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21D" w:rsidRDefault="0067121D">
      <w:pPr>
        <w:jc w:val="right"/>
        <w:rPr>
          <w:sz w:val="16"/>
          <w:szCs w:val="16"/>
        </w:rPr>
      </w:pPr>
      <w:bookmarkStart w:id="0" w:name="_GoBack"/>
      <w:bookmarkEnd w:id="0"/>
    </w:p>
    <w:p w:rsidR="0067121D" w:rsidRDefault="0067121D">
      <w:pPr>
        <w:pStyle w:val="a9"/>
        <w:rPr>
          <w:sz w:val="20"/>
          <w:lang w:val="ru-RU"/>
        </w:rPr>
      </w:pPr>
      <w:r>
        <w:rPr>
          <w:noProof/>
          <w:sz w:val="16"/>
          <w:szCs w:val="16"/>
        </w:rPr>
        <w:pict>
          <v:line id="_x0000_s1026" style="position:absolute;left:0;text-align:left;z-index:251657216" from="9pt,8.4pt" to="12pt,696.6pt" strokeweight="6pt">
            <v:stroke linestyle="thickBetweenThin"/>
            <w10:wrap type="square"/>
          </v:line>
        </w:pict>
      </w:r>
      <w:r>
        <w:rPr>
          <w:b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6pt;margin-top:20.3pt;width:1in;height:1in;z-index:251658240">
            <v:imagedata r:id="rId7" o:title="Эмблема ССК"/>
            <w10:wrap type="square"/>
          </v:shape>
        </w:pict>
      </w:r>
      <w:r>
        <w:rPr>
          <w:sz w:val="20"/>
          <w:lang w:val="ru-RU"/>
        </w:rPr>
        <w:t>ОБЛАСТНОЕ</w:t>
      </w:r>
      <w:r>
        <w:rPr>
          <w:sz w:val="20"/>
        </w:rPr>
        <w:t xml:space="preserve"> ГОСУДАРСТВЕННОЕ </w:t>
      </w:r>
      <w:r>
        <w:rPr>
          <w:sz w:val="20"/>
          <w:lang w:val="ru-RU"/>
        </w:rPr>
        <w:t xml:space="preserve">БЮДЖЕТНОЕ </w:t>
      </w:r>
      <w:r>
        <w:rPr>
          <w:sz w:val="20"/>
          <w:lang w:val="ru-RU"/>
        </w:rPr>
        <w:br/>
        <w:t xml:space="preserve">ПРОФЕССИОНАЛЬНОЕ </w:t>
      </w:r>
      <w:r>
        <w:rPr>
          <w:sz w:val="20"/>
        </w:rPr>
        <w:t>ОБРАЗОВАТЕЛЬНОЕ УЧРЕЖДЕНИЕ</w:t>
      </w:r>
      <w:r>
        <w:rPr>
          <w:sz w:val="20"/>
          <w:lang w:val="ru-RU"/>
        </w:rPr>
        <w:t xml:space="preserve"> </w:t>
      </w:r>
    </w:p>
    <w:p w:rsidR="0067121D" w:rsidRDefault="0067121D">
      <w:pPr>
        <w:pStyle w:val="a3"/>
        <w:rPr>
          <w:b/>
        </w:rPr>
      </w:pPr>
    </w:p>
    <w:p w:rsidR="0067121D" w:rsidRDefault="0067121D">
      <w:pPr>
        <w:pStyle w:val="a3"/>
        <w:rPr>
          <w:b/>
          <w:smallCaps/>
        </w:rPr>
      </w:pPr>
      <w:r>
        <w:rPr>
          <w:b/>
        </w:rPr>
        <w:t>«</w:t>
      </w:r>
      <w:r>
        <w:rPr>
          <w:rFonts w:ascii="Times New Roman" w:hAnsi="Times New Roman"/>
          <w:b/>
          <w:smallCaps/>
        </w:rPr>
        <w:t>Смоленский строительный колледж»</w:t>
      </w:r>
    </w:p>
    <w:p w:rsidR="0067121D" w:rsidRDefault="0067121D"/>
    <w:p w:rsidR="0067121D" w:rsidRDefault="0067121D">
      <w:pPr>
        <w:pStyle w:val="a8"/>
        <w:jc w:val="center"/>
        <w:rPr>
          <w:b/>
          <w:sz w:val="28"/>
        </w:rPr>
      </w:pPr>
    </w:p>
    <w:p w:rsidR="0067121D" w:rsidRDefault="0067121D">
      <w:pPr>
        <w:pStyle w:val="a8"/>
        <w:jc w:val="center"/>
        <w:rPr>
          <w:bCs/>
          <w:sz w:val="28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b/>
          <w:spacing w:val="60"/>
          <w:sz w:val="40"/>
        </w:rPr>
      </w:pPr>
      <w:r>
        <w:rPr>
          <w:b/>
          <w:spacing w:val="60"/>
          <w:sz w:val="40"/>
        </w:rPr>
        <w:t>РАБОЧАЯ ПРОГРАММА УЧЕБНОЙ ДИСЦИПЛИНЫ</w:t>
      </w:r>
    </w:p>
    <w:p w:rsidR="0067121D" w:rsidRDefault="0067121D">
      <w:pPr>
        <w:tabs>
          <w:tab w:val="left" w:pos="3560"/>
        </w:tabs>
        <w:rPr>
          <w:sz w:val="28"/>
          <w:szCs w:val="28"/>
        </w:rPr>
      </w:pPr>
    </w:p>
    <w:p w:rsidR="0067121D" w:rsidRDefault="00671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pacing w:val="20"/>
          <w:sz w:val="44"/>
          <w:szCs w:val="44"/>
        </w:rPr>
      </w:pPr>
      <w:r>
        <w:rPr>
          <w:b/>
          <w:i/>
          <w:caps/>
          <w:spacing w:val="20"/>
          <w:sz w:val="44"/>
          <w:szCs w:val="44"/>
        </w:rPr>
        <w:t>Информационные технологии в профессиональной деятельности</w:t>
      </w:r>
    </w:p>
    <w:p w:rsidR="0067121D" w:rsidRDefault="006712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67121D" w:rsidRDefault="006712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специальности среднего профессионального образования:</w:t>
      </w:r>
    </w:p>
    <w:p w:rsidR="0067121D" w:rsidRDefault="006712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08.02.01 Строительство и эксплуатация зданий и сооружений </w:t>
      </w:r>
    </w:p>
    <w:p w:rsidR="00640178" w:rsidRPr="00640178" w:rsidRDefault="0064017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color w:val="252525"/>
          <w:sz w:val="28"/>
          <w:szCs w:val="28"/>
          <w:shd w:val="clear" w:color="auto" w:fill="FFFFFF"/>
        </w:rPr>
        <w:t>(</w:t>
      </w:r>
      <w:r w:rsidRPr="00640178">
        <w:rPr>
          <w:color w:val="252525"/>
          <w:sz w:val="28"/>
          <w:szCs w:val="28"/>
          <w:shd w:val="clear" w:color="auto" w:fill="FFFFFF"/>
        </w:rPr>
        <w:t>углубленная подготовка</w:t>
      </w:r>
      <w:r>
        <w:rPr>
          <w:color w:val="252525"/>
          <w:sz w:val="28"/>
          <w:szCs w:val="28"/>
          <w:shd w:val="clear" w:color="auto" w:fill="FFFFFF"/>
        </w:rPr>
        <w:t>)</w:t>
      </w:r>
    </w:p>
    <w:p w:rsidR="00640178" w:rsidRPr="00640178" w:rsidRDefault="0064017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sz w:val="28"/>
        </w:rPr>
      </w:pPr>
      <w:r>
        <w:rPr>
          <w:sz w:val="28"/>
        </w:rPr>
        <w:t xml:space="preserve">Смоленск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</w:rPr>
          <w:t>2019 г</w:t>
        </w:r>
      </w:smartTag>
      <w:r>
        <w:rPr>
          <w:sz w:val="28"/>
        </w:rPr>
        <w:t>.</w:t>
      </w:r>
    </w:p>
    <w:p w:rsidR="0067121D" w:rsidRDefault="0067121D">
      <w:pPr>
        <w:jc w:val="center"/>
      </w:pPr>
      <w:r>
        <w:lastRenderedPageBreak/>
        <w:pict>
          <v:shape id="_x0000_i1025" type="#_x0000_t75" style="width:405.95pt;height:19.85pt" fillcolor="window">
            <v:imagedata r:id="rId8" o:title="BD21303_"/>
          </v:shape>
        </w:pict>
      </w:r>
    </w:p>
    <w:p w:rsidR="0067121D" w:rsidRDefault="0067121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83"/>
        <w:gridCol w:w="3484"/>
        <w:gridCol w:w="3086"/>
      </w:tblGrid>
      <w:tr w:rsidR="0067121D">
        <w:trPr>
          <w:trHeight w:val="2153"/>
        </w:trPr>
        <w:tc>
          <w:tcPr>
            <w:tcW w:w="1666" w:type="pct"/>
          </w:tcPr>
          <w:p w:rsidR="0067121D" w:rsidRDefault="0067121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Рассмотрена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 xml:space="preserve">на заседании цикловой комиссии </w:t>
            </w:r>
          </w:p>
          <w:p w:rsidR="0067121D" w:rsidRDefault="006712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______________________</w:t>
            </w:r>
          </w:p>
          <w:p w:rsidR="0067121D" w:rsidRDefault="0067121D">
            <w:pPr>
              <w:rPr>
                <w:szCs w:val="20"/>
              </w:rPr>
            </w:pPr>
            <w:r>
              <w:t>______________________</w:t>
            </w:r>
          </w:p>
          <w:p w:rsidR="0067121D" w:rsidRDefault="0067121D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67121D" w:rsidRDefault="0067121D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Предс</w:t>
            </w:r>
            <w:proofErr w:type="spellEnd"/>
            <w:r>
              <w:rPr>
                <w:szCs w:val="20"/>
              </w:rPr>
              <w:t>. цикловой комиссии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___________</w:t>
            </w:r>
          </w:p>
        </w:tc>
        <w:tc>
          <w:tcPr>
            <w:tcW w:w="1768" w:type="pct"/>
          </w:tcPr>
          <w:p w:rsidR="0067121D" w:rsidRDefault="0067121D">
            <w:pPr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рекомендована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к утверждению Педагогическим советом</w:t>
            </w:r>
          </w:p>
          <w:p w:rsidR="0067121D" w:rsidRDefault="0067121D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67121D" w:rsidRDefault="0067121D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67121D" w:rsidRDefault="0067121D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67121D" w:rsidRDefault="0067121D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</w:tc>
        <w:tc>
          <w:tcPr>
            <w:tcW w:w="1566" w:type="pct"/>
          </w:tcPr>
          <w:p w:rsidR="0067121D" w:rsidRDefault="0067121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УТВЕРЖДАЮ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Директор колледжа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«___»___________20___ г.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А.В. Зенкина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«___»___________20___ г.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А.В. Зенкина</w:t>
            </w:r>
          </w:p>
          <w:p w:rsidR="0067121D" w:rsidRDefault="006712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«___»___________20___ г.</w:t>
            </w:r>
          </w:p>
        </w:tc>
      </w:tr>
    </w:tbl>
    <w:p w:rsidR="0067121D" w:rsidRDefault="0067121D">
      <w:pPr>
        <w:rPr>
          <w:szCs w:val="20"/>
          <w:u w:val="single"/>
        </w:rPr>
      </w:pPr>
      <w:r>
        <w:rPr>
          <w:szCs w:val="20"/>
        </w:rPr>
        <w:t xml:space="preserve">Протокол </w:t>
      </w:r>
      <w:r>
        <w:rPr>
          <w:szCs w:val="20"/>
          <w:u w:val="single"/>
        </w:rPr>
        <w:t>№ __________</w:t>
      </w:r>
    </w:p>
    <w:p w:rsidR="0067121D" w:rsidRDefault="0067121D">
      <w:pPr>
        <w:rPr>
          <w:szCs w:val="20"/>
        </w:rPr>
      </w:pPr>
      <w:r>
        <w:rPr>
          <w:szCs w:val="20"/>
        </w:rPr>
        <w:t>от «____» ______ 20_____г.</w:t>
      </w:r>
    </w:p>
    <w:p w:rsidR="0067121D" w:rsidRDefault="0067121D">
      <w:pPr>
        <w:rPr>
          <w:szCs w:val="20"/>
        </w:rPr>
      </w:pPr>
      <w:proofErr w:type="spellStart"/>
      <w:r>
        <w:rPr>
          <w:szCs w:val="20"/>
        </w:rPr>
        <w:t>Предс</w:t>
      </w:r>
      <w:proofErr w:type="spellEnd"/>
      <w:r>
        <w:rPr>
          <w:szCs w:val="20"/>
        </w:rPr>
        <w:t>. цикловой комиссии</w:t>
      </w:r>
    </w:p>
    <w:p w:rsidR="0067121D" w:rsidRDefault="0067121D">
      <w:pPr>
        <w:jc w:val="both"/>
        <w:rPr>
          <w:szCs w:val="20"/>
        </w:rPr>
      </w:pPr>
      <w:r>
        <w:rPr>
          <w:szCs w:val="20"/>
        </w:rPr>
        <w:t>____________</w:t>
      </w:r>
    </w:p>
    <w:p w:rsidR="0067121D" w:rsidRDefault="0067121D">
      <w:pPr>
        <w:rPr>
          <w:szCs w:val="20"/>
          <w:u w:val="single"/>
        </w:rPr>
      </w:pPr>
      <w:r>
        <w:rPr>
          <w:szCs w:val="20"/>
        </w:rPr>
        <w:t xml:space="preserve">Протокол </w:t>
      </w:r>
      <w:r>
        <w:rPr>
          <w:szCs w:val="20"/>
          <w:u w:val="single"/>
        </w:rPr>
        <w:t>№ __________</w:t>
      </w:r>
    </w:p>
    <w:p w:rsidR="0067121D" w:rsidRDefault="0067121D">
      <w:pPr>
        <w:rPr>
          <w:szCs w:val="20"/>
        </w:rPr>
      </w:pPr>
      <w:r>
        <w:rPr>
          <w:szCs w:val="20"/>
        </w:rPr>
        <w:t>от «____» ______ 20_____г.</w:t>
      </w:r>
    </w:p>
    <w:p w:rsidR="0067121D" w:rsidRDefault="0067121D">
      <w:pPr>
        <w:rPr>
          <w:szCs w:val="20"/>
        </w:rPr>
      </w:pPr>
      <w:proofErr w:type="spellStart"/>
      <w:r>
        <w:rPr>
          <w:szCs w:val="20"/>
        </w:rPr>
        <w:t>Предс</w:t>
      </w:r>
      <w:proofErr w:type="spellEnd"/>
      <w:r>
        <w:rPr>
          <w:szCs w:val="20"/>
        </w:rPr>
        <w:t>. цикловой комиссии</w:t>
      </w:r>
    </w:p>
    <w:p w:rsidR="0067121D" w:rsidRDefault="0067121D">
      <w:pPr>
        <w:jc w:val="both"/>
        <w:rPr>
          <w:szCs w:val="20"/>
        </w:rPr>
      </w:pPr>
      <w:r>
        <w:rPr>
          <w:szCs w:val="20"/>
        </w:rPr>
        <w:t>____________</w:t>
      </w:r>
    </w:p>
    <w:p w:rsidR="0067121D" w:rsidRDefault="0067121D">
      <w:pPr>
        <w:jc w:val="both"/>
      </w:pPr>
    </w:p>
    <w:p w:rsidR="0067121D" w:rsidRDefault="0067121D">
      <w:pPr>
        <w:jc w:val="both"/>
      </w:pPr>
    </w:p>
    <w:p w:rsidR="0067121D" w:rsidRDefault="0067121D">
      <w:pPr>
        <w:ind w:firstLine="720"/>
        <w:jc w:val="both"/>
      </w:pPr>
      <w:r>
        <w:t>Рабочая программа учебной дисциплины</w:t>
      </w:r>
      <w:r>
        <w:rPr>
          <w:caps/>
        </w:rPr>
        <w:t xml:space="preserve"> </w:t>
      </w:r>
      <w:r>
        <w:rPr>
          <w:b/>
        </w:rPr>
        <w:t xml:space="preserve">Информационные технологии в профессиональной деятельности </w:t>
      </w:r>
      <w: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67121D" w:rsidRDefault="0067121D">
      <w:pPr>
        <w:jc w:val="both"/>
        <w:rPr>
          <w:u w:val="single"/>
        </w:rPr>
      </w:pPr>
      <w:r>
        <w:rPr>
          <w:u w:val="single"/>
        </w:rPr>
        <w:t>08.02.01 Строительство и эксплуатация зданий и сооружений (углубленная подготовка)</w:t>
      </w:r>
    </w:p>
    <w:p w:rsidR="0067121D" w:rsidRDefault="0067121D">
      <w:pPr>
        <w:jc w:val="both"/>
        <w:rPr>
          <w:u w:val="single"/>
        </w:rPr>
      </w:pPr>
    </w:p>
    <w:p w:rsidR="0067121D" w:rsidRDefault="0067121D">
      <w:pPr>
        <w:jc w:val="both"/>
        <w:rPr>
          <w:u w:val="single"/>
        </w:rPr>
      </w:pPr>
      <w:r>
        <w:rPr>
          <w:b/>
        </w:rPr>
        <w:t>Организация-разработчик</w:t>
      </w:r>
      <w:r>
        <w:t xml:space="preserve">: </w:t>
      </w:r>
      <w:r>
        <w:rPr>
          <w:u w:val="single"/>
        </w:rPr>
        <w:t>ОГБПОУ «Смоленский строительный колледж»</w:t>
      </w:r>
    </w:p>
    <w:p w:rsidR="0067121D" w:rsidRDefault="0067121D">
      <w:pPr>
        <w:jc w:val="both"/>
        <w:rPr>
          <w:u w:val="single"/>
        </w:rPr>
      </w:pPr>
    </w:p>
    <w:p w:rsidR="0067121D" w:rsidRDefault="0067121D">
      <w:pPr>
        <w:jc w:val="both"/>
      </w:pPr>
      <w:r>
        <w:rPr>
          <w:b/>
        </w:rPr>
        <w:t>Разработчики:</w:t>
      </w:r>
      <w:r>
        <w:t xml:space="preserve"> </w:t>
      </w:r>
    </w:p>
    <w:p w:rsidR="0067121D" w:rsidRDefault="0067121D">
      <w:pPr>
        <w:jc w:val="both"/>
        <w:rPr>
          <w:u w:val="single"/>
        </w:rPr>
      </w:pPr>
      <w:r>
        <w:rPr>
          <w:u w:val="single"/>
        </w:rPr>
        <w:t>Вавильченкова Светлана Викторовна Вавильченкова - преподаватель информатики и информационных технологий в профессиональной деятельности высшей квалификационной категории</w:t>
      </w:r>
    </w:p>
    <w:p w:rsidR="0067121D" w:rsidRDefault="006712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proofErr w:type="spellStart"/>
      <w:r>
        <w:rPr>
          <w:u w:val="single"/>
        </w:rPr>
        <w:t>Вендэ</w:t>
      </w:r>
      <w:proofErr w:type="spellEnd"/>
      <w:r>
        <w:rPr>
          <w:u w:val="single"/>
        </w:rPr>
        <w:t> Светлана Петровна - преподаватель информационных технологий в профессиональной деятельности высшей квалификационной категории</w:t>
      </w:r>
      <w:r>
        <w:rPr>
          <w:u w:val="single"/>
          <w:vertAlign w:val="superscript"/>
        </w:rPr>
        <w:t xml:space="preserve"> </w:t>
      </w:r>
    </w:p>
    <w:p w:rsidR="0067121D" w:rsidRDefault="0067121D">
      <w:pPr>
        <w:jc w:val="both"/>
        <w:rPr>
          <w:sz w:val="28"/>
          <w:szCs w:val="28"/>
        </w:rPr>
      </w:pPr>
    </w:p>
    <w:p w:rsidR="0067121D" w:rsidRDefault="0067121D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sz w:val="28"/>
          <w:szCs w:val="28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7121D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67121D" w:rsidRDefault="0067121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1988"/>
        <w:gridCol w:w="1480"/>
        <w:gridCol w:w="800"/>
        <w:gridCol w:w="800"/>
        <w:gridCol w:w="800"/>
        <w:gridCol w:w="506"/>
        <w:gridCol w:w="557"/>
        <w:gridCol w:w="407"/>
        <w:gridCol w:w="284"/>
        <w:gridCol w:w="271"/>
        <w:gridCol w:w="296"/>
        <w:gridCol w:w="283"/>
        <w:gridCol w:w="284"/>
        <w:gridCol w:w="271"/>
        <w:gridCol w:w="466"/>
        <w:gridCol w:w="436"/>
      </w:tblGrid>
      <w:tr w:rsidR="0067121D">
        <w:trPr>
          <w:trHeight w:val="615"/>
        </w:trPr>
        <w:tc>
          <w:tcPr>
            <w:tcW w:w="19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7121D" w:rsidRDefault="006712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-, ДЗ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dashed" w:sz="4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7121D" w:rsidRDefault="006712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</w:tbl>
    <w:p w:rsidR="0067121D" w:rsidRDefault="0067121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7121D" w:rsidRDefault="0067121D" w:rsidP="00090F27">
      <w:pPr>
        <w:suppressAutoHyphens/>
        <w:ind w:firstLine="567"/>
        <w:jc w:val="both"/>
        <w:rPr>
          <w:b/>
          <w:bCs/>
        </w:rPr>
      </w:pPr>
      <w:r>
        <w:rPr>
          <w:sz w:val="28"/>
          <w:szCs w:val="28"/>
        </w:rPr>
        <w:br w:type="page"/>
      </w:r>
      <w:r>
        <w:rPr>
          <w:b/>
          <w:bCs/>
        </w:rPr>
        <w:lastRenderedPageBreak/>
        <w:t xml:space="preserve">1. ОБЩАЯ ХАРАКТЕРИСТИКА РАБОЧЕЙ ПРОГРАММЫ УЧЕБНОЙ ДИСЦИПЛИНЫ ОП.06. </w:t>
      </w:r>
      <w:r>
        <w:rPr>
          <w:b/>
        </w:rPr>
        <w:t>Информационные технологии в профессиональной деятельности</w:t>
      </w:r>
    </w:p>
    <w:p w:rsidR="0067121D" w:rsidRDefault="0067121D">
      <w:pPr>
        <w:suppressAutoHyphens/>
        <w:ind w:firstLine="567"/>
        <w:jc w:val="both"/>
      </w:pPr>
    </w:p>
    <w:p w:rsidR="0067121D" w:rsidRDefault="0067121D">
      <w:pPr>
        <w:suppressAutoHyphens/>
        <w:ind w:firstLine="567"/>
        <w:jc w:val="both"/>
        <w:rPr>
          <w:b/>
          <w:bCs/>
        </w:rPr>
      </w:pPr>
      <w:r>
        <w:rPr>
          <w:b/>
          <w:bCs/>
        </w:rPr>
        <w:t xml:space="preserve">1.1. </w:t>
      </w:r>
      <w:r w:rsidR="00AA1E46">
        <w:rPr>
          <w:b/>
        </w:rPr>
        <w:t>Место дисциплины в структуре основной профессиональной образовательной программы:</w:t>
      </w:r>
    </w:p>
    <w:p w:rsidR="002A058D" w:rsidRDefault="002A058D" w:rsidP="002A058D">
      <w:pPr>
        <w:pStyle w:val="a8"/>
        <w:spacing w:after="0"/>
        <w:ind w:firstLine="567"/>
        <w:jc w:val="both"/>
      </w:pPr>
      <w:r>
        <w:t>Учебная дисциплина «Информационные технологии в профессиональной деятельности» является обязательной частью общепрофессионального цикла примерной основной образовательной программы в соответствии с ФГОС по специальности 08.02.01 Строительство и эксплуатация зданий и сооружений.</w:t>
      </w:r>
    </w:p>
    <w:p w:rsidR="0067121D" w:rsidRDefault="002A058D" w:rsidP="002A058D">
      <w:pPr>
        <w:pStyle w:val="a8"/>
        <w:spacing w:after="0"/>
        <w:ind w:firstLine="567"/>
        <w:jc w:val="both"/>
        <w:rPr>
          <w:color w:val="000000"/>
        </w:rPr>
      </w:pPr>
      <w:r>
        <w:t xml:space="preserve">Учебная дисциплина «Информационные технологии в профессиональной деятельности» обеспечивает </w:t>
      </w:r>
      <w:r w:rsidR="0067121D">
        <w:t>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сооружений. Особое значение дисциплина имеет при формировании и развитии ОК09. Использовать информационные технологии в профессиональной деятельности (углубленная подготовка)</w:t>
      </w:r>
      <w:r w:rsidR="0067121D">
        <w:rPr>
          <w:color w:val="000000"/>
        </w:rPr>
        <w:t>.</w:t>
      </w:r>
    </w:p>
    <w:p w:rsidR="002A058D" w:rsidRDefault="002A058D" w:rsidP="002A058D">
      <w:pPr>
        <w:suppressAutoHyphens/>
        <w:ind w:firstLine="567"/>
        <w:jc w:val="both"/>
        <w:rPr>
          <w:bCs/>
        </w:rPr>
      </w:pPr>
      <w:r>
        <w:rPr>
          <w:bCs/>
        </w:rPr>
        <w:t>Учебная дисциплина «Информационные технологии в профессиональной деятельности» относится к</w:t>
      </w:r>
      <w:r>
        <w:rPr>
          <w:sz w:val="28"/>
          <w:szCs w:val="28"/>
        </w:rPr>
        <w:t xml:space="preserve"> </w:t>
      </w:r>
      <w:r>
        <w:rPr>
          <w:bCs/>
        </w:rPr>
        <w:t xml:space="preserve">общепрофессиональным дисциплинам. </w:t>
      </w:r>
      <w:r>
        <w:t>Дисциплина</w:t>
      </w:r>
      <w:r>
        <w:rPr>
          <w:bCs/>
        </w:rPr>
        <w:t xml:space="preserve"> связана с дисциплинами Математика, Информатика.</w:t>
      </w:r>
    </w:p>
    <w:p w:rsidR="002A058D" w:rsidRDefault="002A058D">
      <w:pPr>
        <w:jc w:val="both"/>
        <w:rPr>
          <w:b/>
          <w:bCs/>
          <w:color w:val="000000"/>
        </w:rPr>
      </w:pPr>
    </w:p>
    <w:p w:rsidR="0067121D" w:rsidRDefault="00AA1E46" w:rsidP="00AA1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  <w:rPr>
          <w:b/>
          <w:bCs/>
        </w:rPr>
      </w:pPr>
      <w:r>
        <w:rPr>
          <w:b/>
        </w:rPr>
        <w:t>1.2.</w:t>
      </w:r>
      <w:r w:rsidR="0067121D">
        <w:rPr>
          <w:b/>
          <w:bCs/>
        </w:rPr>
        <w:t xml:space="preserve"> Цели и планируемые результаты освоения дисциплины:</w:t>
      </w:r>
    </w:p>
    <w:p w:rsidR="0067121D" w:rsidRDefault="0067121D">
      <w:pPr>
        <w:ind w:firstLine="567"/>
        <w:rPr>
          <w:b/>
        </w:rPr>
      </w:pPr>
      <w:r>
        <w:t xml:space="preserve">В результате освоения учебной дисциплины обучающийся должен </w:t>
      </w:r>
      <w:r>
        <w:rPr>
          <w:b/>
        </w:rPr>
        <w:t>уметь:</w:t>
      </w:r>
    </w:p>
    <w:p w:rsidR="0067121D" w:rsidRDefault="0067121D">
      <w:r>
        <w:rPr>
          <w:lang w:eastAsia="en-US"/>
        </w:rPr>
        <w:t xml:space="preserve">У1 </w:t>
      </w:r>
      <w:r>
        <w:t>применять программное обеспечение, компьютерные и телекоммуникационные средства в профессиональной деятельности;</w:t>
      </w:r>
    </w:p>
    <w:p w:rsidR="0067121D" w:rsidRDefault="0067121D">
      <w:pPr>
        <w:rPr>
          <w:lang w:eastAsia="en-US"/>
        </w:rPr>
      </w:pPr>
      <w:r>
        <w:rPr>
          <w:lang w:eastAsia="en-US"/>
        </w:rPr>
        <w:t xml:space="preserve">У2 </w:t>
      </w:r>
      <w:r>
        <w:t>использовать программное обеспечение, компьютерные и телекоммуникационные средства в</w:t>
      </w:r>
      <w:r>
        <w:rPr>
          <w:spacing w:val="-11"/>
        </w:rPr>
        <w:t xml:space="preserve"> </w:t>
      </w:r>
      <w:r>
        <w:t>профессиональной деятельности;</w:t>
      </w:r>
    </w:p>
    <w:p w:rsidR="0067121D" w:rsidRDefault="0067121D">
      <w:r>
        <w:t>У3 отображать информацию с помощью принтеров, плоттеров и средств мультимедиа;</w:t>
      </w:r>
    </w:p>
    <w:p w:rsidR="0067121D" w:rsidRDefault="0067121D" w:rsidP="003D59F4">
      <w:pPr>
        <w:tabs>
          <w:tab w:val="left" w:pos="6676"/>
        </w:tabs>
      </w:pPr>
      <w:r>
        <w:t>У4 устанавливать пакеты прикладных программ.</w:t>
      </w:r>
      <w:r w:rsidR="003D59F4">
        <w:tab/>
      </w:r>
    </w:p>
    <w:p w:rsidR="0067121D" w:rsidRDefault="0067121D">
      <w:pPr>
        <w:suppressAutoHyphens/>
        <w:jc w:val="both"/>
        <w:rPr>
          <w:b/>
          <w:bCs/>
        </w:rPr>
      </w:pPr>
    </w:p>
    <w:p w:rsidR="0067121D" w:rsidRDefault="0067121D">
      <w:pPr>
        <w:suppressAutoHyphens/>
        <w:ind w:firstLine="567"/>
        <w:jc w:val="both"/>
        <w:rPr>
          <w:b/>
          <w:bCs/>
        </w:rPr>
      </w:pPr>
      <w:r>
        <w:rPr>
          <w:bCs/>
        </w:rPr>
        <w:t>В результате освоения дисциплины обучающийся должен</w:t>
      </w:r>
      <w:r>
        <w:rPr>
          <w:b/>
          <w:bCs/>
        </w:rPr>
        <w:t xml:space="preserve"> знать:</w:t>
      </w:r>
    </w:p>
    <w:p w:rsidR="0067121D" w:rsidRDefault="0067121D">
      <w:r>
        <w:t>З1 состав, функции и возможности использования информационных и телекоммуникационных технологий для информационного</w:t>
      </w:r>
      <w:r>
        <w:rPr>
          <w:spacing w:val="-14"/>
        </w:rPr>
        <w:t xml:space="preserve"> </w:t>
      </w:r>
      <w:r>
        <w:t>моделирования (BIM-технологий) в профессиональной</w:t>
      </w:r>
      <w:r>
        <w:rPr>
          <w:spacing w:val="-1"/>
        </w:rPr>
        <w:t xml:space="preserve"> </w:t>
      </w:r>
      <w:r>
        <w:t>деятельности;</w:t>
      </w:r>
    </w:p>
    <w:p w:rsidR="0067121D" w:rsidRDefault="0067121D">
      <w:pPr>
        <w:pStyle w:val="af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З2 основные этапы решения профессиональных задач с помощью персонального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компьютера;</w:t>
      </w:r>
    </w:p>
    <w:p w:rsidR="0067121D" w:rsidRDefault="0067121D">
      <w:r>
        <w:t>З3 перечень периферийных устройств, необходимых для реализации автоматизированного рабочего</w:t>
      </w:r>
      <w:r>
        <w:rPr>
          <w:spacing w:val="-15"/>
        </w:rPr>
        <w:t xml:space="preserve"> </w:t>
      </w:r>
      <w:r>
        <w:t>места на базе персонального</w:t>
      </w:r>
      <w:r>
        <w:rPr>
          <w:spacing w:val="-6"/>
        </w:rPr>
        <w:t xml:space="preserve"> </w:t>
      </w:r>
      <w:r>
        <w:t>компьютера;</w:t>
      </w:r>
    </w:p>
    <w:p w:rsidR="0067121D" w:rsidRDefault="0067121D">
      <w:r>
        <w:t>З</w:t>
      </w:r>
      <w:r w:rsidR="003D59F4">
        <w:t>4</w:t>
      </w:r>
      <w:r>
        <w:t xml:space="preserve"> технологию поиска информации;</w:t>
      </w:r>
    </w:p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color w:val="000000"/>
        </w:rPr>
        <w:t>З</w:t>
      </w:r>
      <w:r w:rsidR="003D59F4">
        <w:rPr>
          <w:color w:val="000000"/>
        </w:rPr>
        <w:t>5</w:t>
      </w:r>
      <w:r>
        <w:rPr>
          <w:color w:val="000000"/>
        </w:rPr>
        <w:t xml:space="preserve"> технологию освоения пакетов прикладных программ</w:t>
      </w:r>
      <w:r w:rsidR="003D59F4">
        <w:t>.</w:t>
      </w:r>
    </w:p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7121D" w:rsidRDefault="0067121D" w:rsidP="0009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</w:pPr>
      <w:r>
        <w:t>В результате освоения дисциплины обучающийся осваивает элементы компетенций:</w:t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8"/>
        <w:gridCol w:w="3480"/>
        <w:gridCol w:w="3202"/>
      </w:tblGrid>
      <w:tr w:rsidR="0067121D" w:rsidTr="002A058D">
        <w:trPr>
          <w:trHeight w:val="649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1D" w:rsidRDefault="0067121D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Код</w:t>
            </w:r>
          </w:p>
          <w:p w:rsidR="0067121D" w:rsidRDefault="0067121D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ПК, ОК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1D" w:rsidRDefault="0067121D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Умения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1D" w:rsidRDefault="0067121D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Знания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suppressAutoHyphens/>
              <w:rPr>
                <w:b/>
                <w:bCs/>
                <w:sz w:val="20"/>
                <w:lang w:eastAsia="en-US"/>
              </w:rPr>
            </w:pPr>
            <w:r>
              <w:rPr>
                <w:sz w:val="2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 w:rsidP="002A058D">
            <w:pPr>
              <w:pStyle w:val="TableParagraph"/>
              <w:rPr>
                <w:sz w:val="20"/>
                <w:lang w:eastAsia="en-US"/>
              </w:rPr>
            </w:pPr>
            <w:r>
              <w:rPr>
                <w:sz w:val="20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</w:t>
            </w:r>
            <w:r w:rsidR="002A058D">
              <w:rPr>
                <w:sz w:val="20"/>
                <w:szCs w:val="24"/>
              </w:rPr>
              <w:t xml:space="preserve"> </w:t>
            </w:r>
            <w:r>
              <w:rPr>
                <w:sz w:val="20"/>
              </w:rPr>
              <w:t>оформлять результаты поиска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pStyle w:val="Style24"/>
              <w:widowControl/>
              <w:autoSpaceDE/>
              <w:autoSpaceDN/>
              <w:adjustRightInd/>
              <w:spacing w:line="240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suppressAutoHyphens/>
              <w:rPr>
                <w:b/>
                <w:bCs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определять актуальность нормативно- 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содержание актуальной нормативно- 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suppressAutoHyphens/>
              <w:rPr>
                <w:b/>
                <w:bCs/>
                <w:sz w:val="20"/>
                <w:lang w:eastAsia="en-US"/>
              </w:rPr>
            </w:pPr>
            <w:r>
              <w:rPr>
                <w:sz w:val="20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ОК 9. Быть готовым к смене технологий в профессиональной деятельности.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</w:rPr>
            </w:pPr>
            <w:r>
              <w:rPr>
                <w:sz w:val="20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pStyle w:val="TableParagraph"/>
              <w:tabs>
                <w:tab w:val="left" w:pos="1306"/>
                <w:tab w:val="left" w:pos="2976"/>
                <w:tab w:val="left" w:pos="4181"/>
                <w:tab w:val="left" w:pos="4629"/>
              </w:tabs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</w:rPr>
            </w:pPr>
            <w:r>
              <w:rPr>
                <w:sz w:val="20"/>
              </w:rPr>
              <w:t>ПК 1.3. Проектировать строительные конструкции с использованием информационных технологий.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rFonts w:eastAsia="Calibri"/>
                <w:sz w:val="20"/>
              </w:rPr>
              <w:t>читать проектно-технологическую документацию; пользоваться компьютером с применением специализированного программного обеспечения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pStyle w:val="TableParagraph"/>
              <w:tabs>
                <w:tab w:val="left" w:pos="2261"/>
                <w:tab w:val="left" w:pos="3447"/>
                <w:tab w:val="left" w:pos="4046"/>
                <w:tab w:val="left" w:pos="5633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принципы проектирования схемы планировочной организации земельного участка; особенности выполнения строительных чертежей; графические обозначения материалов и</w:t>
            </w:r>
            <w:r>
              <w:rPr>
                <w:rFonts w:eastAsia="Calibri"/>
                <w:bCs/>
                <w:sz w:val="20"/>
              </w:rPr>
              <w:t xml:space="preserve"> элементов конструкций; требования нормативно-технической документации на оформление строительных чертежей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</w:rPr>
            </w:pPr>
            <w:r>
              <w:rPr>
                <w:sz w:val="20"/>
              </w:rPr>
              <w:t>ПК 1.4. Разрабатывать проект производства работ на несложные строительные объекты.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 w:rsidP="00090F27">
            <w:pPr>
              <w:rPr>
                <w:sz w:val="20"/>
                <w:lang w:eastAsia="en-US"/>
              </w:rPr>
            </w:pPr>
            <w:r>
              <w:rPr>
                <w:rFonts w:eastAsia="Calibri"/>
                <w:sz w:val="20"/>
              </w:rPr>
              <w:t xml:space="preserve">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 календарными планами производства строительных работ на объекте капитального строительства; разрабатывать графики эксплуатации (движения) -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 определять состав и расчёт показателей использования трудовых и материально- технических ресурсов; заполнять унифицированные формы плановой документации распределения ресурсов при </w:t>
            </w:r>
            <w:r w:rsidR="00090F27">
              <w:rPr>
                <w:rFonts w:eastAsia="Calibri"/>
                <w:sz w:val="20"/>
              </w:rPr>
              <w:t>производстве строительных работ</w:t>
            </w:r>
            <w:r>
              <w:rPr>
                <w:rFonts w:eastAsia="Calibri"/>
                <w:sz w:val="20"/>
              </w:rPr>
              <w:t>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 w:rsidP="00090F27">
            <w:pPr>
              <w:pStyle w:val="TableParagraph"/>
              <w:tabs>
                <w:tab w:val="left" w:pos="1787"/>
                <w:tab w:val="left" w:pos="3391"/>
                <w:tab w:val="left" w:pos="3827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способы и методы планирования строительных работ (календарные планы, графики производства работ); виды и характеристики строительных машин, энергетических установок, транспортных средств и другой техники; требования нормативных правовых актов и нормативных технических документов к составу, содержанию и оформлению проектной документации в составе проекта организации строительства ведомости потребности в строительных</w:t>
            </w:r>
            <w:r w:rsidR="00090F27">
              <w:rPr>
                <w:rFonts w:eastAsia="Calibri"/>
                <w:sz w:val="20"/>
              </w:rPr>
              <w:t xml:space="preserve"> материалах.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</w:rPr>
            </w:pPr>
            <w:r>
              <w:rPr>
                <w:sz w:val="20"/>
              </w:rPr>
              <w:t>ПК 2.3. Проводить оперативный учет объемов выполняемых работ и расхода материальных ресурсов.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rFonts w:eastAsia="Calibri"/>
                <w:sz w:val="20"/>
              </w:rPr>
              <w:t xml:space="preserve">обеспечивать приемку и хранение материалов, изделий, конструкций в соответствии с нормативно-технической документацией; формировать и поддерживать систему учетно-отчетной документации по движению </w:t>
            </w:r>
            <w:r>
              <w:rPr>
                <w:rFonts w:eastAsia="Calibri"/>
                <w:sz w:val="20"/>
              </w:rPr>
              <w:lastRenderedPageBreak/>
              <w:t>(приходу, расходу) материально-технических ресурсов на складе; 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 калькулировать сметную, плановую, фактическую себестоимость строительных работ на основе утвержденной документации; 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документации; оформлять периодическую отчетную документацию по контролю использования сметных лимитов</w:t>
            </w:r>
            <w:r w:rsidR="00090F27">
              <w:rPr>
                <w:rFonts w:eastAsia="Calibri"/>
                <w:sz w:val="20"/>
              </w:rPr>
              <w:t>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pStyle w:val="TableParagraph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lastRenderedPageBreak/>
              <w:t xml:space="preserve"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 современную методическую и </w:t>
            </w:r>
            <w:r>
              <w:rPr>
                <w:rFonts w:eastAsia="Calibri"/>
                <w:sz w:val="20"/>
              </w:rPr>
              <w:lastRenderedPageBreak/>
              <w:t>сметно-нормативную базу ценообразования в строительстве</w:t>
            </w:r>
          </w:p>
        </w:tc>
      </w:tr>
    </w:tbl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67121D" w:rsidRDefault="0067121D">
      <w:r>
        <w:t xml:space="preserve"> максимальной учебной нагрузки обучающегося - 92 часов, в том числе:</w:t>
      </w:r>
    </w:p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обязательной аудиторной учебной нагрузки обучающегося - 88 часов;</w:t>
      </w:r>
    </w:p>
    <w:p w:rsidR="0067121D" w:rsidRDefault="0067121D">
      <w:pPr>
        <w:rPr>
          <w:b/>
        </w:rPr>
      </w:pPr>
      <w:r>
        <w:t>самостоятельной работы обучающегося - 4 часа</w:t>
      </w:r>
      <w:r>
        <w:rPr>
          <w:b/>
        </w:rPr>
        <w:t>.</w:t>
      </w:r>
    </w:p>
    <w:p w:rsidR="0067121D" w:rsidRDefault="0067121D"/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caps/>
        </w:rPr>
        <w:t>2.</w:t>
      </w:r>
      <w:r>
        <w:rPr>
          <w:b/>
        </w:rPr>
        <w:t xml:space="preserve"> СТРУКТУРА И СОДЕРЖАНИЕ УЧЕБНОЙ ДИСЦИПЛИНЫ</w:t>
      </w:r>
    </w:p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>2.1. Объем учебной дисциплины и виды учебной работы по углублённой подготовке</w:t>
      </w:r>
    </w:p>
    <w:p w:rsidR="0067121D" w:rsidRDefault="0067121D">
      <w:pPr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702"/>
      </w:tblGrid>
      <w:tr w:rsidR="0067121D">
        <w:trPr>
          <w:trHeight w:val="460"/>
        </w:trPr>
        <w:tc>
          <w:tcPr>
            <w:tcW w:w="7904" w:type="dxa"/>
          </w:tcPr>
          <w:p w:rsidR="0067121D" w:rsidRDefault="0067121D">
            <w:pPr>
              <w:ind w:firstLine="540"/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2" w:type="dxa"/>
          </w:tcPr>
          <w:p w:rsidR="0067121D" w:rsidRDefault="0067121D">
            <w:pPr>
              <w:ind w:firstLine="176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67121D">
        <w:trPr>
          <w:trHeight w:val="285"/>
        </w:trPr>
        <w:tc>
          <w:tcPr>
            <w:tcW w:w="7904" w:type="dxa"/>
          </w:tcPr>
          <w:p w:rsidR="0067121D" w:rsidRDefault="0067121D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02" w:type="dxa"/>
          </w:tcPr>
          <w:p w:rsidR="0067121D" w:rsidRDefault="0067121D">
            <w:pPr>
              <w:ind w:firstLine="54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92</w:t>
            </w:r>
          </w:p>
        </w:tc>
      </w:tr>
      <w:tr w:rsidR="0067121D">
        <w:tc>
          <w:tcPr>
            <w:tcW w:w="7904" w:type="dxa"/>
          </w:tcPr>
          <w:p w:rsidR="0067121D" w:rsidRDefault="0067121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702" w:type="dxa"/>
          </w:tcPr>
          <w:p w:rsidR="0067121D" w:rsidRDefault="0067121D">
            <w:pPr>
              <w:ind w:firstLine="54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88</w:t>
            </w:r>
          </w:p>
        </w:tc>
      </w:tr>
      <w:tr w:rsidR="0067121D">
        <w:tc>
          <w:tcPr>
            <w:tcW w:w="7904" w:type="dxa"/>
          </w:tcPr>
          <w:p w:rsidR="0067121D" w:rsidRDefault="0067121D">
            <w:pPr>
              <w:jc w:val="both"/>
            </w:pPr>
            <w:r>
              <w:t>в том числе:</w:t>
            </w:r>
          </w:p>
        </w:tc>
        <w:tc>
          <w:tcPr>
            <w:tcW w:w="1702" w:type="dxa"/>
          </w:tcPr>
          <w:p w:rsidR="0067121D" w:rsidRDefault="0067121D">
            <w:pPr>
              <w:ind w:firstLine="540"/>
              <w:rPr>
                <w:i/>
                <w:iCs/>
              </w:rPr>
            </w:pPr>
          </w:p>
        </w:tc>
      </w:tr>
      <w:tr w:rsidR="0067121D">
        <w:tc>
          <w:tcPr>
            <w:tcW w:w="7904" w:type="dxa"/>
          </w:tcPr>
          <w:p w:rsidR="0067121D" w:rsidRDefault="0067121D">
            <w:pPr>
              <w:ind w:firstLine="567"/>
            </w:pPr>
            <w:r>
              <w:t>лабораторно-практические занятия</w:t>
            </w:r>
          </w:p>
        </w:tc>
        <w:tc>
          <w:tcPr>
            <w:tcW w:w="1702" w:type="dxa"/>
          </w:tcPr>
          <w:p w:rsidR="0067121D" w:rsidRDefault="0067121D">
            <w:pPr>
              <w:ind w:firstLine="540"/>
              <w:rPr>
                <w:i/>
                <w:iCs/>
              </w:rPr>
            </w:pPr>
            <w:r>
              <w:rPr>
                <w:i/>
                <w:iCs/>
              </w:rPr>
              <w:t>72</w:t>
            </w:r>
          </w:p>
        </w:tc>
      </w:tr>
      <w:tr w:rsidR="0067121D">
        <w:tc>
          <w:tcPr>
            <w:tcW w:w="7904" w:type="dxa"/>
          </w:tcPr>
          <w:p w:rsidR="0067121D" w:rsidRDefault="0067121D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2" w:type="dxa"/>
          </w:tcPr>
          <w:p w:rsidR="0067121D" w:rsidRDefault="0067121D">
            <w:pPr>
              <w:ind w:firstLine="54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67121D">
        <w:tc>
          <w:tcPr>
            <w:tcW w:w="9606" w:type="dxa"/>
            <w:gridSpan w:val="2"/>
          </w:tcPr>
          <w:p w:rsidR="0067121D" w:rsidRDefault="0067121D" w:rsidP="003D59F4">
            <w:pPr>
              <w:rPr>
                <w:i/>
                <w:iCs/>
              </w:rPr>
            </w:pPr>
            <w:r>
              <w:rPr>
                <w:iCs/>
              </w:rPr>
              <w:t>Итоговая аттестация в форме</w:t>
            </w:r>
            <w:r>
              <w:rPr>
                <w:i/>
                <w:iCs/>
              </w:rPr>
              <w:t xml:space="preserve"> </w:t>
            </w:r>
            <w:r w:rsidR="003D59F4">
              <w:rPr>
                <w:b/>
                <w:i/>
                <w:iCs/>
              </w:rPr>
              <w:t>дифференцированного зачета</w:t>
            </w:r>
          </w:p>
        </w:tc>
      </w:tr>
    </w:tbl>
    <w:p w:rsidR="0067121D" w:rsidRDefault="0067121D">
      <w:pPr>
        <w:rPr>
          <w:b/>
          <w:sz w:val="28"/>
          <w:szCs w:val="28"/>
        </w:rPr>
      </w:pPr>
    </w:p>
    <w:p w:rsidR="0067121D" w:rsidRDefault="0067121D">
      <w:pPr>
        <w:rPr>
          <w:b/>
          <w:sz w:val="28"/>
          <w:szCs w:val="28"/>
        </w:rPr>
      </w:pPr>
    </w:p>
    <w:p w:rsidR="0067121D" w:rsidRDefault="0067121D">
      <w:pPr>
        <w:rPr>
          <w:b/>
          <w:sz w:val="28"/>
          <w:szCs w:val="28"/>
        </w:rPr>
      </w:pPr>
    </w:p>
    <w:p w:rsidR="0067121D" w:rsidRDefault="0067121D">
      <w:pPr>
        <w:rPr>
          <w:b/>
          <w:sz w:val="28"/>
          <w:szCs w:val="28"/>
        </w:rPr>
      </w:pPr>
    </w:p>
    <w:p w:rsidR="0067121D" w:rsidRDefault="0067121D">
      <w:pPr>
        <w:rPr>
          <w:b/>
          <w:sz w:val="28"/>
          <w:szCs w:val="28"/>
        </w:rPr>
        <w:sectPr w:rsidR="0067121D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E50CD" w:rsidRDefault="009E50CD" w:rsidP="009E50C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 «Информационные технологии в профессиональной деятельности» углублённая подготовка</w:t>
      </w:r>
    </w:p>
    <w:p w:rsidR="009E50CD" w:rsidRDefault="009E50CD" w:rsidP="009E50CD">
      <w:pPr>
        <w:rPr>
          <w:b/>
          <w:sz w:val="28"/>
          <w:szCs w:val="28"/>
        </w:rPr>
      </w:pPr>
      <w:r>
        <w:rPr>
          <w:b/>
          <w:sz w:val="28"/>
          <w:szCs w:val="28"/>
        </w:rPr>
        <w:t>2 курс =10часов л+40пр 3 курс=6л+32пр</w:t>
      </w:r>
    </w:p>
    <w:tbl>
      <w:tblPr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8788"/>
        <w:gridCol w:w="851"/>
        <w:gridCol w:w="1860"/>
      </w:tblGrid>
      <w:tr w:rsidR="00D2227A" w:rsidTr="00091643">
        <w:tc>
          <w:tcPr>
            <w:tcW w:w="3085" w:type="dxa"/>
            <w:vAlign w:val="center"/>
          </w:tcPr>
          <w:p w:rsidR="00D2227A" w:rsidRPr="00D2227A" w:rsidRDefault="00D2227A" w:rsidP="009E50CD">
            <w:pPr>
              <w:ind w:left="-57" w:right="-57"/>
              <w:jc w:val="center"/>
              <w:rPr>
                <w:b/>
              </w:rPr>
            </w:pPr>
            <w:r w:rsidRPr="00D2227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72" w:type="dxa"/>
            <w:gridSpan w:val="2"/>
            <w:vAlign w:val="center"/>
          </w:tcPr>
          <w:p w:rsidR="00D2227A" w:rsidRPr="00D2227A" w:rsidRDefault="00D2227A" w:rsidP="009E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D2227A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851" w:type="dxa"/>
            <w:vAlign w:val="center"/>
          </w:tcPr>
          <w:p w:rsidR="00D2227A" w:rsidRPr="00D2227A" w:rsidRDefault="00D2227A" w:rsidP="009E50CD">
            <w:pPr>
              <w:ind w:left="-57" w:right="-57"/>
              <w:jc w:val="center"/>
              <w:rPr>
                <w:b/>
              </w:rPr>
            </w:pPr>
            <w:r w:rsidRPr="00D2227A">
              <w:rPr>
                <w:b/>
              </w:rPr>
              <w:t>Объём часов</w:t>
            </w:r>
          </w:p>
        </w:tc>
        <w:tc>
          <w:tcPr>
            <w:tcW w:w="1860" w:type="dxa"/>
            <w:vAlign w:val="center"/>
          </w:tcPr>
          <w:p w:rsidR="00D2227A" w:rsidRPr="009E50CD" w:rsidRDefault="00D2227A" w:rsidP="009E50CD">
            <w:pPr>
              <w:suppressAutoHyphens/>
              <w:ind w:left="-57" w:right="-57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9E50CD">
              <w:rPr>
                <w:b/>
                <w:bCs/>
                <w:sz w:val="20"/>
                <w:szCs w:val="20"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D2227A" w:rsidTr="00091643">
        <w:trPr>
          <w:cantSplit/>
        </w:trPr>
        <w:tc>
          <w:tcPr>
            <w:tcW w:w="3085" w:type="dxa"/>
            <w:vMerge w:val="restart"/>
          </w:tcPr>
          <w:p w:rsidR="00D2227A" w:rsidRPr="00D2227A" w:rsidRDefault="00D2227A" w:rsidP="00D2227A">
            <w:r w:rsidRPr="00D2227A">
              <w:rPr>
                <w:b/>
              </w:rPr>
              <w:t>Тема 1.</w:t>
            </w:r>
            <w:r w:rsidRPr="00D2227A">
              <w:t xml:space="preserve"> </w:t>
            </w:r>
            <w:r w:rsidRPr="00D2227A">
              <w:rPr>
                <w:b/>
              </w:rPr>
              <w:t>Методы и средства информационных технологий.</w:t>
            </w:r>
          </w:p>
        </w:tc>
        <w:tc>
          <w:tcPr>
            <w:tcW w:w="9072" w:type="dxa"/>
            <w:gridSpan w:val="2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</w:rPr>
            </w:pPr>
            <w:r w:rsidRPr="00D2227A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</w:rPr>
            </w:pPr>
            <w:r w:rsidRPr="00D2227A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860" w:type="dxa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D2227A" w:rsidTr="00091643">
        <w:trPr>
          <w:cantSplit/>
        </w:trPr>
        <w:tc>
          <w:tcPr>
            <w:tcW w:w="3085" w:type="dxa"/>
            <w:vMerge/>
          </w:tcPr>
          <w:p w:rsidR="00D2227A" w:rsidRPr="00D2227A" w:rsidRDefault="00D2227A" w:rsidP="00D2227A"/>
        </w:tc>
        <w:tc>
          <w:tcPr>
            <w:tcW w:w="284" w:type="dxa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1</w:t>
            </w:r>
          </w:p>
        </w:tc>
        <w:tc>
          <w:tcPr>
            <w:tcW w:w="8788" w:type="dxa"/>
          </w:tcPr>
          <w:p w:rsidR="00D2227A" w:rsidRPr="005A532A" w:rsidRDefault="00D2227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5A532A">
              <w:rPr>
                <w:rFonts w:ascii="Times New Roman" w:hAnsi="Times New Roman"/>
              </w:rPr>
              <w:t>Цели и задачи дисциплины. Принципы использования информационных технологий в профессиональной деятельности.</w:t>
            </w:r>
          </w:p>
        </w:tc>
        <w:tc>
          <w:tcPr>
            <w:tcW w:w="851" w:type="dxa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ОК 02, ОК 03, ОК 09, ПК.1.3, ПК. 1.4, ПК2.3</w:t>
            </w:r>
          </w:p>
        </w:tc>
      </w:tr>
      <w:tr w:rsidR="00D2227A" w:rsidTr="00091643">
        <w:trPr>
          <w:cantSplit/>
        </w:trPr>
        <w:tc>
          <w:tcPr>
            <w:tcW w:w="3085" w:type="dxa"/>
          </w:tcPr>
          <w:p w:rsidR="00D2227A" w:rsidRPr="00D2227A" w:rsidRDefault="00D2227A" w:rsidP="00D2227A"/>
        </w:tc>
        <w:tc>
          <w:tcPr>
            <w:tcW w:w="284" w:type="dxa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2</w:t>
            </w:r>
          </w:p>
        </w:tc>
        <w:tc>
          <w:tcPr>
            <w:tcW w:w="8788" w:type="dxa"/>
          </w:tcPr>
          <w:p w:rsidR="00D2227A" w:rsidRPr="005A532A" w:rsidRDefault="00D2227A" w:rsidP="005A532A">
            <w:pPr>
              <w:pStyle w:val="TableParagraph"/>
              <w:rPr>
                <w:sz w:val="24"/>
                <w:szCs w:val="24"/>
              </w:rPr>
            </w:pPr>
            <w:r w:rsidRPr="005A532A">
              <w:rPr>
                <w:sz w:val="24"/>
                <w:szCs w:val="24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851" w:type="dxa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D2227A" w:rsidTr="00091643">
        <w:trPr>
          <w:cantSplit/>
        </w:trPr>
        <w:tc>
          <w:tcPr>
            <w:tcW w:w="3085" w:type="dxa"/>
          </w:tcPr>
          <w:p w:rsidR="00D2227A" w:rsidRPr="00D2227A" w:rsidRDefault="00D2227A" w:rsidP="00D2227A"/>
        </w:tc>
        <w:tc>
          <w:tcPr>
            <w:tcW w:w="284" w:type="dxa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3</w:t>
            </w:r>
          </w:p>
        </w:tc>
        <w:tc>
          <w:tcPr>
            <w:tcW w:w="8788" w:type="dxa"/>
          </w:tcPr>
          <w:p w:rsidR="00D2227A" w:rsidRPr="005A532A" w:rsidRDefault="00D2227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</w:rPr>
            </w:pPr>
            <w:r w:rsidRPr="005A532A">
              <w:rPr>
                <w:rFonts w:ascii="Times New Roman" w:hAnsi="Times New Roman"/>
              </w:rPr>
              <w:t>Классификация организационной и компьютерной техники. Состав ПК и основные характеристики устройств. Назначение и принципы эксплуатации организационной и компьютерной техники. Состав автоматизированного рабочего места</w:t>
            </w:r>
            <w:r w:rsidRPr="005A532A">
              <w:rPr>
                <w:rFonts w:ascii="Times New Roman" w:hAnsi="Times New Roman"/>
                <w:b/>
              </w:rPr>
              <w:t>.</w:t>
            </w:r>
          </w:p>
          <w:p w:rsidR="00D2227A" w:rsidRPr="005A532A" w:rsidRDefault="00D2227A" w:rsidP="005A532A">
            <w:r w:rsidRPr="005A532A">
              <w:t>Практическое занятие №1. Работа с периферийными устройствами (принтер, плоттер, сканер, проектор).</w:t>
            </w:r>
          </w:p>
        </w:tc>
        <w:tc>
          <w:tcPr>
            <w:tcW w:w="851" w:type="dxa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D2227A" w:rsidRPr="00D2227A" w:rsidRDefault="00D2227A" w:rsidP="00D2227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b/>
                <w:sz w:val="24"/>
                <w:szCs w:val="24"/>
                <w:lang w:val="en-US" w:eastAsia="en-US"/>
              </w:rPr>
            </w:pPr>
            <w:proofErr w:type="spellStart"/>
            <w:r w:rsidRPr="005A532A">
              <w:rPr>
                <w:rFonts w:eastAsia="Calibri"/>
                <w:b/>
                <w:sz w:val="24"/>
                <w:szCs w:val="24"/>
                <w:lang w:val="en-US" w:eastAsia="en-US"/>
              </w:rPr>
              <w:t>Самостоятельная</w:t>
            </w:r>
            <w:proofErr w:type="spellEnd"/>
            <w:r w:rsidRPr="005A532A">
              <w:rPr>
                <w:rFonts w:eastAsia="Calibri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A532A">
              <w:rPr>
                <w:rFonts w:eastAsia="Calibri"/>
                <w:b/>
                <w:sz w:val="24"/>
                <w:szCs w:val="24"/>
                <w:lang w:val="en-US" w:eastAsia="en-US"/>
              </w:rPr>
              <w:t>работа</w:t>
            </w:r>
            <w:proofErr w:type="spellEnd"/>
            <w:r w:rsidRPr="005A532A">
              <w:rPr>
                <w:rFonts w:eastAsia="Calibri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A532A">
              <w:rPr>
                <w:rFonts w:eastAsia="Calibri"/>
                <w:b/>
                <w:sz w:val="24"/>
                <w:szCs w:val="24"/>
                <w:lang w:val="en-US" w:eastAsia="en-US"/>
              </w:rPr>
              <w:t>обучающихся</w:t>
            </w:r>
            <w:proofErr w:type="spellEnd"/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Работа с дополнительной литературой, определение оптимальной конфигурации офисного персонального компьютера, составление таблицы характеристик и назначений основных прикладных программ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  <w:vMerge w:val="restart"/>
          </w:tcPr>
          <w:p w:rsidR="005A532A" w:rsidRPr="00D2227A" w:rsidRDefault="005A532A" w:rsidP="005A532A">
            <w:pPr>
              <w:rPr>
                <w:b/>
              </w:rPr>
            </w:pPr>
            <w:r w:rsidRPr="00D2227A">
              <w:rPr>
                <w:b/>
              </w:rPr>
              <w:t>Тема 2.</w:t>
            </w:r>
            <w:r w:rsidRPr="00D2227A">
              <w:t xml:space="preserve"> </w:t>
            </w:r>
            <w:r w:rsidRPr="00D2227A">
              <w:rPr>
                <w:b/>
              </w:rPr>
              <w:t>Программные средства информационных технологий. Двух- и трехмерное моделирование.</w:t>
            </w:r>
          </w:p>
        </w:tc>
        <w:tc>
          <w:tcPr>
            <w:tcW w:w="9072" w:type="dxa"/>
            <w:gridSpan w:val="2"/>
          </w:tcPr>
          <w:p w:rsidR="005A532A" w:rsidRPr="005A532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5A532A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</w:rPr>
            </w:pPr>
            <w:r w:rsidRPr="00D2227A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  <w:vMerge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1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sz w:val="24"/>
                <w:szCs w:val="24"/>
              </w:rPr>
            </w:pPr>
            <w:r w:rsidRPr="005A532A">
              <w:rPr>
                <w:sz w:val="24"/>
                <w:szCs w:val="24"/>
              </w:rPr>
              <w:t>Классификация программного обеспечения. Прикладное программное обеспечение в профессиональной деятельности. Общее представление о двух- и трехмерном моделировании. Программы для двух и трехмерного моделирования (</w:t>
            </w:r>
            <w:r w:rsidRPr="005A532A">
              <w:rPr>
                <w:sz w:val="24"/>
                <w:szCs w:val="24"/>
                <w:lang w:val="en-US"/>
              </w:rPr>
              <w:t>AutoCAD</w:t>
            </w:r>
            <w:r w:rsidRPr="005A532A">
              <w:rPr>
                <w:sz w:val="24"/>
                <w:szCs w:val="24"/>
              </w:rPr>
              <w:t xml:space="preserve">, </w:t>
            </w:r>
            <w:r w:rsidRPr="005A532A">
              <w:rPr>
                <w:sz w:val="24"/>
                <w:szCs w:val="24"/>
                <w:lang w:val="en-US"/>
              </w:rPr>
              <w:t>AutoCAD</w:t>
            </w:r>
            <w:r w:rsidRPr="005A532A">
              <w:rPr>
                <w:sz w:val="24"/>
                <w:szCs w:val="24"/>
              </w:rPr>
              <w:t xml:space="preserve"> 3</w:t>
            </w:r>
            <w:r w:rsidRPr="005A532A">
              <w:rPr>
                <w:sz w:val="24"/>
                <w:szCs w:val="24"/>
                <w:lang w:val="en-US"/>
              </w:rPr>
              <w:t>D</w:t>
            </w:r>
            <w:r w:rsidRPr="005A532A">
              <w:rPr>
                <w:sz w:val="24"/>
                <w:szCs w:val="24"/>
              </w:rPr>
              <w:t>, 3</w:t>
            </w:r>
            <w:r w:rsidRPr="005A532A">
              <w:rPr>
                <w:sz w:val="24"/>
                <w:szCs w:val="24"/>
                <w:lang w:val="en-US"/>
              </w:rPr>
              <w:t>DSMAX</w:t>
            </w:r>
            <w:r w:rsidRPr="005A532A">
              <w:rPr>
                <w:sz w:val="24"/>
                <w:szCs w:val="24"/>
              </w:rPr>
              <w:t xml:space="preserve">, </w:t>
            </w:r>
            <w:r w:rsidRPr="005A532A">
              <w:rPr>
                <w:sz w:val="24"/>
                <w:szCs w:val="24"/>
                <w:lang w:val="en-US"/>
              </w:rPr>
              <w:t>Inventor</w:t>
            </w:r>
            <w:r w:rsidRPr="005A532A">
              <w:rPr>
                <w:sz w:val="24"/>
                <w:szCs w:val="24"/>
              </w:rPr>
              <w:t xml:space="preserve">, </w:t>
            </w:r>
            <w:proofErr w:type="spellStart"/>
            <w:r w:rsidRPr="005A532A">
              <w:rPr>
                <w:sz w:val="24"/>
                <w:szCs w:val="24"/>
                <w:lang w:val="en-US"/>
              </w:rPr>
              <w:t>NanoCAD</w:t>
            </w:r>
            <w:proofErr w:type="spellEnd"/>
            <w:r w:rsidRPr="005A532A">
              <w:rPr>
                <w:sz w:val="24"/>
                <w:szCs w:val="24"/>
              </w:rPr>
              <w:t xml:space="preserve">, </w:t>
            </w:r>
            <w:proofErr w:type="spellStart"/>
            <w:r w:rsidRPr="005A532A">
              <w:rPr>
                <w:sz w:val="24"/>
                <w:szCs w:val="24"/>
                <w:lang w:val="en-US"/>
              </w:rPr>
              <w:t>ArhiCAD</w:t>
            </w:r>
            <w:proofErr w:type="spellEnd"/>
            <w:r w:rsidRPr="005A532A">
              <w:rPr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TableParagraph"/>
              <w:rPr>
                <w:sz w:val="24"/>
                <w:szCs w:val="24"/>
              </w:rPr>
            </w:pPr>
            <w:r w:rsidRPr="00D2227A">
              <w:rPr>
                <w:sz w:val="24"/>
                <w:szCs w:val="24"/>
              </w:rPr>
              <w:t>ОК 02., ОК 03., ОК 09., ПК. 1.3.,</w:t>
            </w:r>
          </w:p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ПК. 1.4.ПК2.3</w:t>
            </w: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2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a3"/>
              <w:spacing w:after="0"/>
              <w:jc w:val="left"/>
              <w:outlineLvl w:val="9"/>
              <w:rPr>
                <w:lang w:eastAsia="en-US"/>
              </w:rPr>
            </w:pPr>
            <w:r w:rsidRPr="005A532A">
              <w:rPr>
                <w:rFonts w:ascii="Times New Roman" w:hAnsi="Times New Roman"/>
              </w:rPr>
              <w:t xml:space="preserve">Декартовы и полярные координаты в 2D- и 3D пространстве. Пользовательская система координат. Поверхностное моделирование. Типы моделей трехмерных </w:t>
            </w:r>
            <w:r w:rsidRPr="005A532A">
              <w:rPr>
                <w:rFonts w:eastAsia="Calibri"/>
                <w:lang w:eastAsia="en-US"/>
              </w:rPr>
              <w:t>объектов.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3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 xml:space="preserve">Средства панорамирования и </w:t>
            </w:r>
            <w:proofErr w:type="spellStart"/>
            <w:r w:rsidRPr="005A532A">
              <w:rPr>
                <w:rFonts w:eastAsia="Calibri"/>
                <w:sz w:val="24"/>
                <w:szCs w:val="24"/>
                <w:lang w:eastAsia="en-US"/>
              </w:rPr>
              <w:t>зумирования</w:t>
            </w:r>
            <w:proofErr w:type="spellEnd"/>
            <w:r w:rsidRPr="005A532A">
              <w:rPr>
                <w:rFonts w:eastAsia="Calibri"/>
                <w:sz w:val="24"/>
                <w:szCs w:val="24"/>
                <w:lang w:eastAsia="en-US"/>
              </w:rPr>
              <w:t xml:space="preserve"> чертежа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4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Средства создания базовых геометрических объектов (тел).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5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Функции для обеспечения необходимой точности моделей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6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Средства выполнения операций редактирования объектов (тел). Свойства и визуализация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7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Использование полезных приложений, специализированного инструментария при оформлении проектной документации для строительства в соответствии с ГОСТ Р 21.1101-2013.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8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Style21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5A532A">
              <w:rPr>
                <w:rFonts w:eastAsia="Calibri"/>
                <w:lang w:eastAsia="en-US"/>
              </w:rPr>
              <w:t>Средства создания чертежной документации из двух- и трехмерного пространства.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b/>
                <w:sz w:val="24"/>
                <w:szCs w:val="24"/>
                <w:lang w:eastAsia="en-US"/>
              </w:rPr>
              <w:t>В том числе, практических занятий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 2. Изучение интерфейса программы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№3. Создание простейших объектов – примитивов.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№4.Применение команд редактирования при создании модели.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DC6D76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№5 Применение функций для обеспечения необходимой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C6D76">
              <w:rPr>
                <w:rFonts w:eastAsia="Calibri"/>
                <w:sz w:val="24"/>
                <w:szCs w:val="24"/>
                <w:lang w:eastAsia="en-US"/>
              </w:rPr>
              <w:t>точности моделей.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№6.Создание библиотеки объектов для многократного использования. Применение объектов из библиотек и модулей для оформления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чертежей в соответствии с требованиями ГОСТ Р 21.1101-2013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№7. Визуализация (анимация) двух- и трехмерных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объектов.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№8. Простановка размеров на чертеже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№9. Предпечатная подготовка: отображение одного или нескольких масштабированных видов проекта на листе чертежа стандартного</w:t>
            </w:r>
          </w:p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размера</w:t>
            </w:r>
            <w:proofErr w:type="spellEnd"/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Вывод</w:t>
            </w:r>
            <w:proofErr w:type="spellEnd"/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печать</w:t>
            </w:r>
            <w:proofErr w:type="spellEnd"/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  <w:trHeight w:val="228"/>
        </w:trPr>
        <w:tc>
          <w:tcPr>
            <w:tcW w:w="3085" w:type="dxa"/>
            <w:vMerge w:val="restart"/>
          </w:tcPr>
          <w:p w:rsidR="005A532A" w:rsidRPr="00D2227A" w:rsidRDefault="005A532A" w:rsidP="005A532A"/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center"/>
          </w:tcPr>
          <w:p w:rsidR="005A532A" w:rsidRPr="005A532A" w:rsidRDefault="005A532A" w:rsidP="005A532A">
            <w:pPr>
              <w:rPr>
                <w:rFonts w:eastAsia="Calibri"/>
                <w:bCs/>
              </w:rPr>
            </w:pPr>
            <w:r w:rsidRPr="005A532A">
              <w:rPr>
                <w:b/>
                <w:bCs/>
              </w:rPr>
              <w:t>Самостоятельная работа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</w:rPr>
            </w:pPr>
            <w:r w:rsidRPr="00D2227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860" w:type="dxa"/>
            <w:vMerge w:val="restart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5A532A">
        <w:trPr>
          <w:cantSplit/>
          <w:trHeight w:val="407"/>
        </w:trPr>
        <w:tc>
          <w:tcPr>
            <w:tcW w:w="3085" w:type="dxa"/>
            <w:vMerge/>
          </w:tcPr>
          <w:p w:rsidR="005A532A" w:rsidRPr="00D2227A" w:rsidRDefault="005A532A" w:rsidP="005A532A"/>
        </w:tc>
        <w:tc>
          <w:tcPr>
            <w:tcW w:w="9072" w:type="dxa"/>
            <w:gridSpan w:val="2"/>
            <w:tcBorders>
              <w:top w:val="single" w:sz="4" w:space="0" w:color="auto"/>
            </w:tcBorders>
          </w:tcPr>
          <w:p w:rsidR="005A532A" w:rsidRPr="005A532A" w:rsidRDefault="005A532A" w:rsidP="005A532A">
            <w:pPr>
              <w:rPr>
                <w:b/>
                <w:bCs/>
              </w:rPr>
            </w:pPr>
            <w:r w:rsidRPr="005A532A">
              <w:rPr>
                <w:rFonts w:eastAsia="Calibri"/>
                <w:lang w:eastAsia="en-US"/>
              </w:rPr>
              <w:t>Создание плоских чертежей из 3</w:t>
            </w:r>
            <w:r w:rsidRPr="005A532A">
              <w:rPr>
                <w:rFonts w:eastAsia="Calibri"/>
                <w:lang w:val="en-US" w:eastAsia="en-US"/>
              </w:rPr>
              <w:t>D</w:t>
            </w:r>
            <w:r w:rsidRPr="005A532A">
              <w:rPr>
                <w:rFonts w:eastAsia="Calibri"/>
                <w:lang w:eastAsia="en-US"/>
              </w:rPr>
              <w:t>модели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A532A" w:rsidRPr="00D2227A" w:rsidRDefault="005A532A" w:rsidP="005A532A">
            <w:pPr>
              <w:pStyle w:val="a3"/>
              <w:spacing w:after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60" w:type="dxa"/>
            <w:vMerge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  <w:vMerge w:val="restart"/>
          </w:tcPr>
          <w:p w:rsidR="005A532A" w:rsidRPr="00D2227A" w:rsidRDefault="005A532A" w:rsidP="005A532A">
            <w:pPr>
              <w:rPr>
                <w:b/>
              </w:rPr>
            </w:pPr>
            <w:r w:rsidRPr="00D2227A">
              <w:rPr>
                <w:b/>
              </w:rPr>
              <w:t>Тема 3.</w:t>
            </w:r>
            <w:r w:rsidRPr="00D2227A">
              <w:t xml:space="preserve"> </w:t>
            </w:r>
            <w:r w:rsidRPr="00D2227A">
              <w:rPr>
                <w:rFonts w:eastAsia="Calibri"/>
                <w:b/>
                <w:lang w:eastAsia="en-US"/>
              </w:rPr>
              <w:t>Программное обеспечение для информационного моделирования.</w:t>
            </w:r>
          </w:p>
        </w:tc>
        <w:tc>
          <w:tcPr>
            <w:tcW w:w="9072" w:type="dxa"/>
            <w:gridSpan w:val="2"/>
          </w:tcPr>
          <w:p w:rsidR="005A532A" w:rsidRPr="005A532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5A532A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</w:rPr>
            </w:pPr>
            <w:r w:rsidRPr="00D2227A"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  <w:trHeight w:val="797"/>
        </w:trPr>
        <w:tc>
          <w:tcPr>
            <w:tcW w:w="3085" w:type="dxa"/>
            <w:vMerge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1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5A532A">
              <w:rPr>
                <w:rFonts w:eastAsia="Calibri"/>
                <w:lang w:eastAsia="en-US"/>
              </w:rPr>
              <w:t xml:space="preserve">Понятие </w:t>
            </w:r>
            <w:r w:rsidRPr="005A532A">
              <w:rPr>
                <w:rFonts w:eastAsia="Calibri"/>
                <w:lang w:val="en-US" w:eastAsia="en-US"/>
              </w:rPr>
              <w:t>BIM</w:t>
            </w:r>
            <w:r w:rsidRPr="005A532A">
              <w:rPr>
                <w:rFonts w:eastAsia="Calibri"/>
                <w:lang w:eastAsia="en-US"/>
              </w:rPr>
              <w:t xml:space="preserve"> – технологий.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TableParagraph"/>
              <w:rPr>
                <w:sz w:val="24"/>
                <w:szCs w:val="24"/>
              </w:rPr>
            </w:pPr>
            <w:r w:rsidRPr="00D2227A">
              <w:rPr>
                <w:sz w:val="24"/>
                <w:szCs w:val="24"/>
              </w:rPr>
              <w:t>ОК 02., ОК 03., ОК 09., ПК. 1.3.,</w:t>
            </w:r>
          </w:p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ПК. 1.4.ПК2.3</w:t>
            </w: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2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tabs>
                <w:tab w:val="left" w:pos="2202"/>
                <w:tab w:val="left" w:pos="4010"/>
                <w:tab w:val="left" w:pos="6086"/>
                <w:tab w:val="left" w:pos="655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Состав, функции и возможности использования пакетов прикладных программ для информационного моделирования (</w:t>
            </w:r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BIM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-технологий) в профессиональной деятельности.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3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 xml:space="preserve">Инструменты реализации </w:t>
            </w:r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BIM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Autodesk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Nemetschek</w:t>
            </w:r>
            <w:proofErr w:type="spellEnd"/>
            <w:r w:rsidRPr="005A532A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Allplan</w:t>
            </w:r>
            <w:proofErr w:type="spellEnd"/>
            <w:r w:rsidRPr="005A532A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raphisoft</w:t>
            </w:r>
            <w:proofErr w:type="spellEnd"/>
            <w:r w:rsidRPr="005A532A">
              <w:rPr>
                <w:rFonts w:eastAsia="Calibri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4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 xml:space="preserve">Способы создания </w:t>
            </w:r>
            <w:r w:rsidRPr="005A532A">
              <w:rPr>
                <w:rFonts w:eastAsia="Calibri"/>
                <w:sz w:val="24"/>
                <w:szCs w:val="24"/>
                <w:lang w:val="en-US" w:eastAsia="en-US"/>
              </w:rPr>
              <w:t>BIM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 xml:space="preserve"> модели.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5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Коллективная работа над проектом.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6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tabs>
                <w:tab w:val="left" w:pos="1289"/>
                <w:tab w:val="left" w:pos="3169"/>
                <w:tab w:val="left" w:pos="4602"/>
                <w:tab w:val="left" w:pos="698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Чтение (интерпретация) интерфейса специализированного программного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обеспечения, поиск контекстной помощи, работа с документацией.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7</w:t>
            </w: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Style21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5A532A">
              <w:rPr>
                <w:rFonts w:eastAsia="Calibri"/>
                <w:lang w:eastAsia="en-US"/>
              </w:rPr>
              <w:t>Применение специализированного программного обеспечения.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№.10.Введение в информационное моделирование. Установка (особенности установки) программного обеспечения на ПК. Пользовательский интерфейс.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№.11.Создание простого плана. Инструменты редактирования.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№12. Эскизное проектирование. Построение формообразующих элементов: каркас здания – оси и уровни.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№13. Работа с инструментами создания каркасных элементов – стены, перекрытия, крыши.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№14. Работа с инструментами создания каркасных элементов– лестницы, пандусы, ограждения.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№15. Назначение материалов. Заполнение проемов – окна, двери, витражи.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tabs>
                <w:tab w:val="left" w:pos="1761"/>
                <w:tab w:val="left" w:pos="2818"/>
                <w:tab w:val="left" w:pos="4528"/>
                <w:tab w:val="left" w:pos="6441"/>
                <w:tab w:val="left" w:pos="821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занятие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№16.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Создание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дополнительных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архитектурных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szCs w:val="24"/>
                <w:lang w:eastAsia="en-US"/>
              </w:rPr>
              <w:t>конструктивных элементов.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№17. Визуализация. Объемные виды, сечения, узлы. Создание сцены.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№18.Организация многопользовательской работы. Создание центрального и локальных файлов.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Практическое занятие № 19.Получение рабочей документации. Формирование смет, аннотаций, спецификаций, чертежей. Размещение на листах.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5A532A">
              <w:rPr>
                <w:rFonts w:eastAsia="Calibri"/>
                <w:sz w:val="24"/>
                <w:szCs w:val="24"/>
                <w:lang w:eastAsia="en-US"/>
              </w:rPr>
              <w:t>Предпечатная подготовка. Вывод чертежа на печать.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  <w:vMerge w:val="restart"/>
          </w:tcPr>
          <w:p w:rsidR="005A532A" w:rsidRPr="00D2227A" w:rsidRDefault="005A532A" w:rsidP="005A532A">
            <w:pPr>
              <w:rPr>
                <w:b/>
              </w:rPr>
            </w:pPr>
            <w:r w:rsidRPr="00D2227A">
              <w:rPr>
                <w:b/>
              </w:rPr>
              <w:t>Тема 4.</w:t>
            </w:r>
            <w:r w:rsidRPr="00D2227A">
              <w:t xml:space="preserve"> </w:t>
            </w:r>
            <w:r w:rsidRPr="00D2227A">
              <w:rPr>
                <w:rFonts w:eastAsia="Calibri"/>
                <w:b/>
                <w:lang w:eastAsia="en-US"/>
              </w:rPr>
              <w:t>Электронные коммуникации в профессиональной деятельности.</w:t>
            </w:r>
          </w:p>
        </w:tc>
        <w:tc>
          <w:tcPr>
            <w:tcW w:w="9072" w:type="dxa"/>
            <w:gridSpan w:val="2"/>
          </w:tcPr>
          <w:p w:rsidR="005A532A" w:rsidRPr="005A532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5A532A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</w:rPr>
            </w:pPr>
            <w:r w:rsidRPr="00D2227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  <w:vMerge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D2227A">
              <w:rPr>
                <w:rFonts w:ascii="Times New Roman" w:hAnsi="Times New Roman"/>
              </w:rPr>
              <w:t>1</w:t>
            </w:r>
          </w:p>
        </w:tc>
        <w:tc>
          <w:tcPr>
            <w:tcW w:w="8788" w:type="dxa"/>
          </w:tcPr>
          <w:p w:rsidR="005A532A" w:rsidRPr="005A532A" w:rsidRDefault="005A532A" w:rsidP="005A532A">
            <w:r w:rsidRPr="005A532A">
              <w:rPr>
                <w:rFonts w:eastAsia="Calibri"/>
                <w:b/>
                <w:lang w:eastAsia="en-US"/>
              </w:rPr>
              <w:t>Электронные коммуникации в профессиональной деятельности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TableParagraph"/>
              <w:rPr>
                <w:sz w:val="24"/>
                <w:szCs w:val="24"/>
              </w:rPr>
            </w:pPr>
            <w:r w:rsidRPr="00D2227A">
              <w:rPr>
                <w:sz w:val="24"/>
                <w:szCs w:val="24"/>
              </w:rPr>
              <w:t>ОК 02, ОК 03, ОК 09, ПК. 1.3, ПК. 1.4, ПК</w:t>
            </w:r>
            <w:r>
              <w:rPr>
                <w:sz w:val="24"/>
                <w:szCs w:val="24"/>
              </w:rPr>
              <w:t xml:space="preserve"> </w:t>
            </w:r>
            <w:r w:rsidRPr="00D2227A">
              <w:rPr>
                <w:sz w:val="24"/>
                <w:szCs w:val="24"/>
              </w:rPr>
              <w:t>2.3</w:t>
            </w: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r w:rsidRPr="005A532A">
              <w:rPr>
                <w:rFonts w:eastAsia="Calibri"/>
                <w:b/>
                <w:lang w:eastAsia="en-US"/>
              </w:rPr>
              <w:t>Электронные коммуникации в профессиональной деятельности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lang w:eastAsia="en-US"/>
              </w:rPr>
            </w:pPr>
            <w:r w:rsidRPr="005A532A">
              <w:rPr>
                <w:rFonts w:eastAsia="Calibri"/>
                <w:sz w:val="24"/>
                <w:lang w:eastAsia="en-US"/>
              </w:rPr>
              <w:t>Практическое занятие №20.Организация безопасной работы в сети Интернет.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lang w:eastAsia="en-US"/>
              </w:rPr>
            </w:pPr>
            <w:r w:rsidRPr="005A532A">
              <w:rPr>
                <w:rFonts w:eastAsia="Calibri"/>
                <w:sz w:val="24"/>
                <w:lang w:eastAsia="en-US"/>
              </w:rPr>
              <w:t>Практическое занятие №21. Применение облачных технологий в профессиональной</w:t>
            </w:r>
            <w:r>
              <w:rPr>
                <w:rFonts w:eastAsia="Calibri"/>
                <w:sz w:val="24"/>
                <w:lang w:eastAsia="en-US"/>
              </w:rPr>
              <w:t xml:space="preserve"> </w:t>
            </w:r>
            <w:r w:rsidRPr="005A532A">
              <w:rPr>
                <w:rFonts w:eastAsia="Calibri"/>
                <w:sz w:val="24"/>
                <w:lang w:eastAsia="en-US"/>
              </w:rPr>
              <w:t>деятельности. Создание, совместная работа и выполнение расчетов в облаке</w:t>
            </w:r>
            <w:r>
              <w:rPr>
                <w:rFonts w:eastAsia="Calibri"/>
                <w:sz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b/>
                <w:sz w:val="24"/>
                <w:lang w:val="en-US" w:eastAsia="en-US"/>
              </w:rPr>
            </w:pPr>
            <w:proofErr w:type="spellStart"/>
            <w:r w:rsidRPr="005A532A">
              <w:rPr>
                <w:rFonts w:eastAsia="Calibri"/>
                <w:b/>
                <w:sz w:val="24"/>
                <w:lang w:val="en-US" w:eastAsia="en-US"/>
              </w:rPr>
              <w:t>Самостоятельная</w:t>
            </w:r>
            <w:proofErr w:type="spellEnd"/>
            <w:r w:rsidRPr="005A532A">
              <w:rPr>
                <w:rFonts w:eastAsia="Calibri"/>
                <w:b/>
                <w:sz w:val="24"/>
                <w:lang w:val="en-US" w:eastAsia="en-US"/>
              </w:rPr>
              <w:t xml:space="preserve"> </w:t>
            </w:r>
            <w:proofErr w:type="spellStart"/>
            <w:r w:rsidRPr="005A532A">
              <w:rPr>
                <w:rFonts w:eastAsia="Calibri"/>
                <w:b/>
                <w:sz w:val="24"/>
                <w:lang w:val="en-US" w:eastAsia="en-US"/>
              </w:rPr>
              <w:t>работа</w:t>
            </w:r>
            <w:proofErr w:type="spellEnd"/>
            <w:r w:rsidRPr="005A532A">
              <w:rPr>
                <w:rFonts w:eastAsia="Calibri"/>
                <w:b/>
                <w:sz w:val="24"/>
                <w:lang w:val="en-US" w:eastAsia="en-US"/>
              </w:rPr>
              <w:t xml:space="preserve"> </w:t>
            </w:r>
            <w:proofErr w:type="spellStart"/>
            <w:r w:rsidRPr="005A532A">
              <w:rPr>
                <w:rFonts w:eastAsia="Calibri"/>
                <w:b/>
                <w:sz w:val="24"/>
                <w:lang w:val="en-US" w:eastAsia="en-US"/>
              </w:rPr>
              <w:t>обучающихся</w:t>
            </w:r>
            <w:proofErr w:type="spellEnd"/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/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5A532A" w:rsidRDefault="005A532A" w:rsidP="005A532A">
            <w:pPr>
              <w:pStyle w:val="TableParagraph"/>
              <w:rPr>
                <w:rFonts w:eastAsia="Calibri"/>
                <w:sz w:val="24"/>
                <w:lang w:eastAsia="en-US"/>
              </w:rPr>
            </w:pPr>
            <w:r w:rsidRPr="005A532A">
              <w:rPr>
                <w:rFonts w:eastAsia="Calibri"/>
                <w:sz w:val="24"/>
                <w:lang w:eastAsia="en-US"/>
              </w:rPr>
              <w:t>Работа с информацией в Интернет, сбор и анализ по профессионально значим</w:t>
            </w:r>
            <w:r>
              <w:rPr>
                <w:rFonts w:eastAsia="Calibri"/>
                <w:sz w:val="24"/>
                <w:lang w:eastAsia="en-US"/>
              </w:rPr>
              <w:t>ым информационным ресурсам.</w:t>
            </w:r>
          </w:p>
        </w:tc>
        <w:tc>
          <w:tcPr>
            <w:tcW w:w="851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5A532A" w:rsidTr="00091643">
        <w:trPr>
          <w:cantSplit/>
        </w:trPr>
        <w:tc>
          <w:tcPr>
            <w:tcW w:w="3085" w:type="dxa"/>
          </w:tcPr>
          <w:p w:rsidR="005A532A" w:rsidRPr="00D2227A" w:rsidRDefault="005A532A" w:rsidP="005A532A">
            <w:r w:rsidRPr="00D2227A">
              <w:rPr>
                <w:b/>
                <w:bCs/>
              </w:rPr>
              <w:t>Всего:</w:t>
            </w:r>
            <w:r>
              <w:rPr>
                <w:b/>
                <w:bCs/>
              </w:rPr>
              <w:tab/>
            </w:r>
          </w:p>
        </w:tc>
        <w:tc>
          <w:tcPr>
            <w:tcW w:w="284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788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532A" w:rsidRPr="009E50CD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</w:rPr>
            </w:pPr>
            <w:r w:rsidRPr="009E50CD">
              <w:rPr>
                <w:rFonts w:ascii="Times New Roman" w:hAnsi="Times New Roman"/>
                <w:b/>
              </w:rPr>
              <w:t>92</w:t>
            </w:r>
          </w:p>
        </w:tc>
        <w:tc>
          <w:tcPr>
            <w:tcW w:w="1860" w:type="dxa"/>
          </w:tcPr>
          <w:p w:rsidR="005A532A" w:rsidRPr="00D2227A" w:rsidRDefault="005A532A" w:rsidP="005A532A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</w:tbl>
    <w:p w:rsidR="0067121D" w:rsidRDefault="00671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567"/>
        <w:gridCol w:w="8505"/>
        <w:gridCol w:w="851"/>
        <w:gridCol w:w="1860"/>
      </w:tblGrid>
      <w:tr w:rsidR="009E50CD" w:rsidTr="00091643">
        <w:tc>
          <w:tcPr>
            <w:tcW w:w="12157" w:type="dxa"/>
            <w:gridSpan w:val="3"/>
          </w:tcPr>
          <w:p w:rsidR="009E50CD" w:rsidRPr="00D2227A" w:rsidRDefault="009E50CD" w:rsidP="00091643">
            <w:r w:rsidRPr="00D2227A">
              <w:rPr>
                <w:b/>
              </w:rPr>
              <w:t>Раздел 10. Профессиональные программные комплексы и системы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</w:rPr>
            </w:pPr>
            <w:r w:rsidRPr="00D2227A">
              <w:rPr>
                <w:rFonts w:ascii="Times New Roman" w:hAnsi="Times New Roman"/>
                <w:b/>
              </w:rPr>
              <w:t>52</w:t>
            </w:r>
          </w:p>
        </w:tc>
        <w:tc>
          <w:tcPr>
            <w:tcW w:w="1860" w:type="dxa"/>
          </w:tcPr>
          <w:p w:rsidR="009E50CD" w:rsidRPr="00D2227A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</w:rPr>
            </w:pPr>
          </w:p>
        </w:tc>
      </w:tr>
      <w:tr w:rsidR="009E50CD" w:rsidTr="00091643">
        <w:trPr>
          <w:cantSplit/>
        </w:trPr>
        <w:tc>
          <w:tcPr>
            <w:tcW w:w="3085" w:type="dxa"/>
            <w:vMerge w:val="restart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Тема 10.1.</w:t>
            </w:r>
            <w:r w:rsidRPr="00D2227A">
              <w:t xml:space="preserve"> </w:t>
            </w:r>
            <w:r w:rsidRPr="00D2227A">
              <w:rPr>
                <w:bCs/>
              </w:rPr>
              <w:t>Общие сведения о программных комплексах для расчёта и проектирования зданий и сооружений.</w:t>
            </w:r>
          </w:p>
        </w:tc>
        <w:tc>
          <w:tcPr>
            <w:tcW w:w="9072" w:type="dxa"/>
            <w:gridSpan w:val="2"/>
          </w:tcPr>
          <w:p w:rsidR="009E50CD" w:rsidRPr="00D2227A" w:rsidRDefault="009E50CD" w:rsidP="00091643">
            <w:pPr>
              <w:pStyle w:val="a4"/>
              <w:spacing w:before="0" w:beforeAutospacing="0" w:after="0" w:afterAutospacing="0"/>
            </w:pPr>
            <w:r w:rsidRPr="00D2227A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2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/>
        </w:tc>
        <w:tc>
          <w:tcPr>
            <w:tcW w:w="567" w:type="dxa"/>
          </w:tcPr>
          <w:p w:rsidR="009E50CD" w:rsidRPr="00D2227A" w:rsidRDefault="009E50CD" w:rsidP="00091643">
            <w:pPr>
              <w:pStyle w:val="a4"/>
              <w:spacing w:before="0" w:beforeAutospacing="0" w:after="0" w:afterAutospacing="0"/>
              <w:rPr>
                <w:bCs/>
              </w:rPr>
            </w:pPr>
            <w:r w:rsidRPr="00D2227A">
              <w:t>1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 xml:space="preserve">Основные определения, стадии проектирования, задачи. Виды Классификация программ, общие Программные </w:t>
            </w:r>
            <w:r w:rsidRPr="00D2227A">
              <w:rPr>
                <w:bCs/>
              </w:rPr>
              <w:t>технические, эргономические характеристики.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1860" w:type="dxa"/>
          </w:tcPr>
          <w:p w:rsidR="009E50CD" w:rsidRPr="00D2227A" w:rsidRDefault="009E50CD" w:rsidP="00091643">
            <w:r w:rsidRPr="00D2227A">
              <w:t>2</w:t>
            </w:r>
          </w:p>
        </w:tc>
      </w:tr>
      <w:tr w:rsidR="009E50CD" w:rsidTr="00091643">
        <w:trPr>
          <w:cantSplit/>
        </w:trPr>
        <w:tc>
          <w:tcPr>
            <w:tcW w:w="3085" w:type="dxa"/>
            <w:vMerge w:val="restart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 xml:space="preserve">Тема 10.2. </w:t>
            </w:r>
            <w:r w:rsidRPr="00D2227A">
              <w:t>Чертежно-конструкторская система КОМПАС-ГРАФИК.</w:t>
            </w:r>
          </w:p>
        </w:tc>
        <w:tc>
          <w:tcPr>
            <w:tcW w:w="9072" w:type="dxa"/>
            <w:gridSpan w:val="2"/>
          </w:tcPr>
          <w:p w:rsidR="009E50CD" w:rsidRPr="00D2227A" w:rsidRDefault="009E50CD" w:rsidP="00091643">
            <w:r w:rsidRPr="00D2227A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2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  <w:trHeight w:val="301"/>
        </w:trPr>
        <w:tc>
          <w:tcPr>
            <w:tcW w:w="3085" w:type="dxa"/>
            <w:vMerge/>
          </w:tcPr>
          <w:p w:rsidR="009E50CD" w:rsidRPr="00D2227A" w:rsidRDefault="009E50CD" w:rsidP="00091643"/>
        </w:tc>
        <w:tc>
          <w:tcPr>
            <w:tcW w:w="567" w:type="dxa"/>
          </w:tcPr>
          <w:p w:rsidR="009E50CD" w:rsidRPr="00D2227A" w:rsidRDefault="009E50CD" w:rsidP="00091643">
            <w:pPr>
              <w:pStyle w:val="a4"/>
              <w:spacing w:before="0" w:beforeAutospacing="0" w:after="0" w:afterAutospacing="0"/>
            </w:pPr>
            <w:r w:rsidRPr="00D2227A">
              <w:t>1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Общие сведения о КОМПАС. Основные принципы работы. Принципы ввода и редактирования чертежных объектов. Объекты оформления. Настройка системы и ее документов. Подготовка документов к печати.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091643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9072" w:type="dxa"/>
            <w:gridSpan w:val="2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8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1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Создание и редактирование объектов.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Создание, сохранение и организация рисунков.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  <w:tcBorders>
              <w:bottom w:val="single" w:sz="4" w:space="0" w:color="000000"/>
            </w:tcBorders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3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Использование текстового процессора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  <w:tcBorders>
              <w:bottom w:val="single" w:sz="4" w:space="0" w:color="000000"/>
            </w:tcBorders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4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Построение комплексного чертежа.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  <w:tcBorders>
              <w:bottom w:val="single" w:sz="4" w:space="0" w:color="000000"/>
            </w:tcBorders>
          </w:tcPr>
          <w:p w:rsidR="009E50CD" w:rsidRPr="00D2227A" w:rsidRDefault="009E50CD" w:rsidP="00091643"/>
        </w:tc>
      </w:tr>
      <w:tr w:rsidR="009E50CD" w:rsidTr="00091643">
        <w:trPr>
          <w:cantSplit/>
        </w:trPr>
        <w:tc>
          <w:tcPr>
            <w:tcW w:w="3085" w:type="dxa"/>
            <w:vMerge w:val="restart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 xml:space="preserve">Тема 10.3. </w:t>
            </w:r>
            <w:r w:rsidRPr="00D2227A">
              <w:t>Объемное моделирование в системе КОМПАС-3</w:t>
            </w:r>
            <w:r w:rsidRPr="00D2227A">
              <w:rPr>
                <w:lang w:val="en-US"/>
              </w:rPr>
              <w:t>D</w:t>
            </w:r>
            <w:r w:rsidRPr="00D2227A">
              <w:t>.</w:t>
            </w:r>
          </w:p>
        </w:tc>
        <w:tc>
          <w:tcPr>
            <w:tcW w:w="9072" w:type="dxa"/>
            <w:gridSpan w:val="2"/>
          </w:tcPr>
          <w:p w:rsidR="009E50CD" w:rsidRPr="00D2227A" w:rsidRDefault="009E50CD" w:rsidP="00091643">
            <w:r w:rsidRPr="00D2227A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2</w:t>
            </w:r>
          </w:p>
        </w:tc>
        <w:tc>
          <w:tcPr>
            <w:tcW w:w="1860" w:type="dxa"/>
          </w:tcPr>
          <w:p w:rsidR="009E50CD" w:rsidRPr="00D2227A" w:rsidRDefault="009E50CD" w:rsidP="00091643">
            <w:r w:rsidRPr="00D2227A">
              <w:t>2</w:t>
            </w:r>
          </w:p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/>
        </w:tc>
        <w:tc>
          <w:tcPr>
            <w:tcW w:w="567" w:type="dxa"/>
          </w:tcPr>
          <w:p w:rsidR="009E50CD" w:rsidRPr="00D2227A" w:rsidRDefault="009E50CD" w:rsidP="00091643">
            <w:r w:rsidRPr="00D2227A">
              <w:t>1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Интерфейс системы. Общие принципы 3</w:t>
            </w:r>
            <w:r w:rsidRPr="00D2227A">
              <w:rPr>
                <w:lang w:val="en-US"/>
              </w:rPr>
              <w:t>D</w:t>
            </w:r>
            <w:r w:rsidRPr="00D2227A">
              <w:t>-моделирования. Порядок работы при создании детали. Основные понятия КОМПАС-3</w:t>
            </w:r>
            <w:r w:rsidRPr="00D2227A">
              <w:rPr>
                <w:lang w:val="en-US"/>
              </w:rPr>
              <w:t>D</w:t>
            </w:r>
            <w:r w:rsidRPr="00D2227A">
              <w:t>. Управляющие элементы экрана. Дерево постро</w:t>
            </w:r>
            <w:r w:rsidRPr="00D2227A">
              <w:t>е</w:t>
            </w:r>
            <w:r w:rsidRPr="00D2227A">
              <w:t>ния. Базовые приемы работы.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091643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9072" w:type="dxa"/>
            <w:gridSpan w:val="2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10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1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Порядок моделирования твердого тела.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Построение детали с помощью различных элементов.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3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Редактирование трехмерной детали. Создание заготовки для чертежа.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4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Технология печати графических материалов.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  <w:trHeight w:val="352"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5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Создание комплексного чертежа.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  <w:tcBorders>
              <w:bottom w:val="single" w:sz="4" w:space="0" w:color="000000"/>
            </w:tcBorders>
          </w:tcPr>
          <w:p w:rsidR="009E50CD" w:rsidRPr="00D2227A" w:rsidRDefault="009E50CD" w:rsidP="00091643"/>
        </w:tc>
      </w:tr>
      <w:tr w:rsidR="009E50CD" w:rsidTr="00091643"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</w:tcBorders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 xml:space="preserve">Тема 10.4. </w:t>
            </w:r>
            <w:r w:rsidRPr="00D2227A">
              <w:t xml:space="preserve">Программный пакет </w:t>
            </w:r>
            <w:r w:rsidRPr="00D2227A">
              <w:rPr>
                <w:lang w:val="en-US"/>
              </w:rPr>
              <w:t>AutoCAD</w:t>
            </w:r>
            <w:r w:rsidRPr="00D2227A">
              <w:t>.</w:t>
            </w:r>
          </w:p>
        </w:tc>
        <w:tc>
          <w:tcPr>
            <w:tcW w:w="9072" w:type="dxa"/>
            <w:gridSpan w:val="2"/>
          </w:tcPr>
          <w:p w:rsidR="009E50CD" w:rsidRPr="00D2227A" w:rsidRDefault="009E50CD" w:rsidP="00091643">
            <w:r w:rsidRPr="00D2227A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2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/>
        </w:tc>
        <w:tc>
          <w:tcPr>
            <w:tcW w:w="567" w:type="dxa"/>
          </w:tcPr>
          <w:p w:rsidR="009E50CD" w:rsidRPr="00D2227A" w:rsidRDefault="009E50CD" w:rsidP="00091643">
            <w:r w:rsidRPr="00D2227A">
              <w:t>1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Общие сведения о программе. Интерфейс и графическое представление информации.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1860" w:type="dxa"/>
          </w:tcPr>
          <w:p w:rsidR="009E50CD" w:rsidRPr="00D2227A" w:rsidRDefault="009E50CD" w:rsidP="00091643">
            <w:r w:rsidRPr="00D2227A">
              <w:t>2</w:t>
            </w:r>
          </w:p>
        </w:tc>
      </w:tr>
      <w:tr w:rsidR="009E50CD" w:rsidTr="00091643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9072" w:type="dxa"/>
            <w:gridSpan w:val="2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2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1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Построение примитивов с помощью панели Рисование.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091643"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</w:tcBorders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 xml:space="preserve">Тема 10.5. </w:t>
            </w:r>
            <w:r w:rsidRPr="00D2227A">
              <w:t xml:space="preserve">Программный пакет </w:t>
            </w:r>
            <w:r w:rsidRPr="00D2227A">
              <w:rPr>
                <w:lang w:val="en-US"/>
              </w:rPr>
              <w:t>AutoCAD</w:t>
            </w:r>
            <w:r w:rsidRPr="00D2227A">
              <w:t>.</w:t>
            </w:r>
          </w:p>
        </w:tc>
        <w:tc>
          <w:tcPr>
            <w:tcW w:w="9072" w:type="dxa"/>
            <w:gridSpan w:val="2"/>
          </w:tcPr>
          <w:p w:rsidR="009E50CD" w:rsidRPr="00D2227A" w:rsidRDefault="009E50CD" w:rsidP="00091643">
            <w:r w:rsidRPr="00D2227A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2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1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 xml:space="preserve">Пользовательский интерфейс системы </w:t>
            </w:r>
            <w:r w:rsidRPr="00D2227A">
              <w:rPr>
                <w:lang w:val="en-US"/>
              </w:rPr>
              <w:t>AutoCAD</w:t>
            </w:r>
            <w:r w:rsidRPr="00D2227A">
              <w:t>. Организация работы с чертежами. Вычерчивание в двух измерениях. Управление и компоновка изображения на экране. Режимы обеспечения точности. Слои и свойства объектов. Текстовые и размерные стили.</w:t>
            </w:r>
          </w:p>
        </w:tc>
        <w:tc>
          <w:tcPr>
            <w:tcW w:w="851" w:type="dxa"/>
          </w:tcPr>
          <w:p w:rsidR="009E50CD" w:rsidRPr="00D2227A" w:rsidRDefault="009E50CD" w:rsidP="00091643"/>
        </w:tc>
        <w:tc>
          <w:tcPr>
            <w:tcW w:w="1860" w:type="dxa"/>
          </w:tcPr>
          <w:p w:rsidR="009E50CD" w:rsidRPr="00D2227A" w:rsidRDefault="009E50CD" w:rsidP="00091643"/>
        </w:tc>
      </w:tr>
      <w:tr w:rsidR="009E50CD" w:rsidTr="00091643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9072" w:type="dxa"/>
            <w:gridSpan w:val="2"/>
          </w:tcPr>
          <w:p w:rsidR="009E50CD" w:rsidRPr="00D2227A" w:rsidRDefault="009E50CD" w:rsidP="00091643">
            <w:r w:rsidRPr="00D2227A">
              <w:rPr>
                <w:b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8</w:t>
            </w:r>
          </w:p>
        </w:tc>
        <w:tc>
          <w:tcPr>
            <w:tcW w:w="1860" w:type="dxa"/>
            <w:tcBorders>
              <w:bottom w:val="single" w:sz="4" w:space="0" w:color="000000"/>
            </w:tcBorders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1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Построение и редактирование объектов.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  <w:tcBorders>
              <w:bottom w:val="single" w:sz="4" w:space="0" w:color="000000"/>
            </w:tcBorders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Работа со слоями. Создание шаблонов.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  <w:tcBorders>
              <w:bottom w:val="single" w:sz="4" w:space="0" w:color="000000"/>
            </w:tcBorders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3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Настройка текстовых и размерных стилей.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  <w:tcBorders>
              <w:bottom w:val="single" w:sz="4" w:space="0" w:color="000000"/>
            </w:tcBorders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4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Создание комплексных графических документов.</w:t>
            </w:r>
          </w:p>
        </w:tc>
        <w:tc>
          <w:tcPr>
            <w:tcW w:w="851" w:type="dxa"/>
          </w:tcPr>
          <w:p w:rsidR="009E50CD" w:rsidRPr="00D2227A" w:rsidRDefault="009E50CD" w:rsidP="00091643">
            <w:r w:rsidRPr="00D2227A">
              <w:t>2</w:t>
            </w:r>
          </w:p>
        </w:tc>
        <w:tc>
          <w:tcPr>
            <w:tcW w:w="1860" w:type="dxa"/>
            <w:tcBorders>
              <w:bottom w:val="single" w:sz="4" w:space="0" w:color="000000"/>
            </w:tcBorders>
          </w:tcPr>
          <w:p w:rsidR="009E50CD" w:rsidRPr="00D2227A" w:rsidRDefault="009E50CD" w:rsidP="00091643"/>
        </w:tc>
      </w:tr>
      <w:tr w:rsidR="009E50CD" w:rsidTr="00091643">
        <w:trPr>
          <w:cantSplit/>
        </w:trPr>
        <w:tc>
          <w:tcPr>
            <w:tcW w:w="3085" w:type="dxa"/>
            <w:vMerge w:val="restart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 xml:space="preserve">Тема 10.6. </w:t>
            </w:r>
            <w:r w:rsidRPr="00D2227A">
              <w:t xml:space="preserve">Технология печати графических материалов </w:t>
            </w:r>
            <w:r w:rsidRPr="00D2227A">
              <w:rPr>
                <w:lang w:val="en-US"/>
              </w:rPr>
              <w:t>AutoCAD</w:t>
            </w:r>
            <w:r w:rsidRPr="00D2227A">
              <w:t>.</w:t>
            </w:r>
          </w:p>
        </w:tc>
        <w:tc>
          <w:tcPr>
            <w:tcW w:w="9072" w:type="dxa"/>
            <w:gridSpan w:val="2"/>
          </w:tcPr>
          <w:p w:rsidR="009E50CD" w:rsidRPr="00D2227A" w:rsidRDefault="009E50CD" w:rsidP="00091643">
            <w:r w:rsidRPr="00D2227A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1</w:t>
            </w:r>
          </w:p>
        </w:tc>
        <w:tc>
          <w:tcPr>
            <w:tcW w:w="1860" w:type="dxa"/>
            <w:tcBorders>
              <w:bottom w:val="single" w:sz="4" w:space="0" w:color="000000"/>
            </w:tcBorders>
          </w:tcPr>
          <w:p w:rsidR="009E50CD" w:rsidRPr="00D2227A" w:rsidRDefault="009E50CD" w:rsidP="00091643"/>
        </w:tc>
      </w:tr>
      <w:tr w:rsidR="009E50CD" w:rsidTr="009E50CD">
        <w:trPr>
          <w:cantSplit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E50CD" w:rsidRPr="00D2227A" w:rsidRDefault="009E50CD" w:rsidP="00091643">
            <w:pPr>
              <w:rPr>
                <w:b/>
              </w:rPr>
            </w:pPr>
          </w:p>
        </w:tc>
        <w:tc>
          <w:tcPr>
            <w:tcW w:w="567" w:type="dxa"/>
          </w:tcPr>
          <w:p w:rsidR="009E50CD" w:rsidRPr="00D2227A" w:rsidRDefault="009E50CD" w:rsidP="00091643">
            <w:r w:rsidRPr="00D2227A">
              <w:t>1</w:t>
            </w:r>
          </w:p>
        </w:tc>
        <w:tc>
          <w:tcPr>
            <w:tcW w:w="8505" w:type="dxa"/>
          </w:tcPr>
          <w:p w:rsidR="009E50CD" w:rsidRPr="00D2227A" w:rsidRDefault="009E50CD" w:rsidP="00091643">
            <w:r w:rsidRPr="00D2227A">
              <w:t>Подготовка графического документа к печати. Настройка принтера. Технология печати граф</w:t>
            </w:r>
            <w:r w:rsidRPr="00D2227A">
              <w:t>и</w:t>
            </w:r>
            <w:r w:rsidRPr="00D2227A">
              <w:t>ческих материалов.</w:t>
            </w:r>
          </w:p>
        </w:tc>
        <w:tc>
          <w:tcPr>
            <w:tcW w:w="851" w:type="dxa"/>
          </w:tcPr>
          <w:p w:rsidR="009E50CD" w:rsidRPr="00D2227A" w:rsidRDefault="009E50CD" w:rsidP="00091643"/>
        </w:tc>
        <w:tc>
          <w:tcPr>
            <w:tcW w:w="1860" w:type="dxa"/>
            <w:tcBorders>
              <w:bottom w:val="single" w:sz="4" w:space="0" w:color="000000"/>
            </w:tcBorders>
          </w:tcPr>
          <w:p w:rsidR="009E50CD" w:rsidRPr="00D2227A" w:rsidRDefault="009E50CD" w:rsidP="00091643"/>
        </w:tc>
      </w:tr>
      <w:tr w:rsidR="009E50CD" w:rsidTr="00091643">
        <w:trPr>
          <w:cantSplit/>
          <w:trHeight w:val="272"/>
        </w:trPr>
        <w:tc>
          <w:tcPr>
            <w:tcW w:w="3085" w:type="dxa"/>
            <w:vMerge w:val="restart"/>
            <w:tcBorders>
              <w:top w:val="single" w:sz="4" w:space="0" w:color="auto"/>
            </w:tcBorders>
          </w:tcPr>
          <w:p w:rsidR="009E50CD" w:rsidRPr="00D2227A" w:rsidRDefault="009E50CD" w:rsidP="0009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:rsidR="009E50CD" w:rsidRPr="00D2227A" w:rsidRDefault="009E50CD" w:rsidP="00091643">
            <w:pPr>
              <w:rPr>
                <w:bCs/>
              </w:rPr>
            </w:pPr>
            <w:r w:rsidRPr="00D2227A">
              <w:rPr>
                <w:b/>
                <w:bCs/>
              </w:rPr>
              <w:t>Самостоятельная работа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13</w:t>
            </w:r>
          </w:p>
        </w:tc>
        <w:tc>
          <w:tcPr>
            <w:tcW w:w="1860" w:type="dxa"/>
            <w:vMerge w:val="restart"/>
          </w:tcPr>
          <w:p w:rsidR="009E50CD" w:rsidRPr="00D2227A" w:rsidRDefault="009E50CD" w:rsidP="00091643"/>
        </w:tc>
      </w:tr>
      <w:tr w:rsidR="009E50CD" w:rsidTr="00091643">
        <w:trPr>
          <w:cantSplit/>
          <w:trHeight w:val="645"/>
        </w:trPr>
        <w:tc>
          <w:tcPr>
            <w:tcW w:w="3085" w:type="dxa"/>
            <w:vMerge/>
          </w:tcPr>
          <w:p w:rsidR="009E50CD" w:rsidRPr="00D2227A" w:rsidRDefault="009E50CD" w:rsidP="0009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</w:tcBorders>
          </w:tcPr>
          <w:p w:rsidR="009E50CD" w:rsidRPr="00D2227A" w:rsidRDefault="009E50CD" w:rsidP="00091643">
            <w:pPr>
              <w:rPr>
                <w:bCs/>
              </w:rPr>
            </w:pPr>
            <w:r w:rsidRPr="00D2227A">
              <w:rPr>
                <w:bCs/>
              </w:rPr>
              <w:t>Разработка чертежно-конструкторской документации</w:t>
            </w:r>
          </w:p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Примерная тематика внеаудиторной самостоятельной работы:</w:t>
            </w:r>
          </w:p>
          <w:p w:rsidR="009E50CD" w:rsidRPr="00D2227A" w:rsidRDefault="009E50CD" w:rsidP="00091643">
            <w:pPr>
              <w:rPr>
                <w:bCs/>
              </w:rPr>
            </w:pPr>
            <w:r w:rsidRPr="00D2227A">
              <w:rPr>
                <w:bCs/>
              </w:rPr>
              <w:t>Тематическая разработка и оформление строительных чертежей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50CD" w:rsidRPr="00D2227A" w:rsidRDefault="009E50CD" w:rsidP="00091643"/>
        </w:tc>
        <w:tc>
          <w:tcPr>
            <w:tcW w:w="1860" w:type="dxa"/>
            <w:vMerge/>
          </w:tcPr>
          <w:p w:rsidR="009E50CD" w:rsidRPr="00D2227A" w:rsidRDefault="009E50CD" w:rsidP="00091643"/>
        </w:tc>
      </w:tr>
    </w:tbl>
    <w:p w:rsidR="009E50CD" w:rsidRDefault="009E5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br w:type="page"/>
      </w:r>
    </w:p>
    <w:p w:rsidR="009E50CD" w:rsidRDefault="009E5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E50CD" w:rsidRDefault="009E5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456"/>
        <w:gridCol w:w="491"/>
        <w:gridCol w:w="7841"/>
        <w:gridCol w:w="851"/>
        <w:gridCol w:w="1860"/>
      </w:tblGrid>
      <w:tr w:rsidR="009E50CD" w:rsidRPr="009E50CD" w:rsidTr="00091643">
        <w:tc>
          <w:tcPr>
            <w:tcW w:w="12157" w:type="dxa"/>
            <w:gridSpan w:val="5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Раздел 2. Технология обработки текстовой информации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 w:val="restart"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Тема 2.1.</w:t>
            </w:r>
            <w:r w:rsidRPr="009E50CD">
              <w:rPr>
                <w:sz w:val="18"/>
                <w:szCs w:val="18"/>
              </w:rPr>
              <w:t xml:space="preserve"> Обработка текстовых документов. Настройка интерфейса приложения.</w:t>
            </w: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88" w:type="dxa"/>
            <w:gridSpan w:val="3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Система подготовки документов. Основные операции обработки тестов. Вставка объектов в документ. Управление структурой документа: абзацы, страницы, разделы. Гиперссылки, автоматическое оглавление, указатели.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Интерфейс системы подготовки документов. Настройка Интерфейса приложения. Создание панелей инструментов. Создание новых кнопок в панели инструментов. Изменение значков на кнопках. Создание новых команд интерфейса с помощью технологии «Запись макросов»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 w:val="restart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8332" w:type="dxa"/>
            <w:gridSpan w:val="2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84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Создание деловых текстовых документов. Настройка интерфейса приложения.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14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84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 xml:space="preserve">Оформление текстовых документов, содержащих таблицы и формулы.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16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4"/>
              <w:widowControl/>
              <w:autoSpaceDE/>
              <w:autoSpaceDN/>
              <w:adjustRightInd/>
              <w:spacing w:line="240" w:lineRule="auto"/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Вставка объектов в документ. Организация печати документа. Создание текстовых документов на основе шаблонов.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26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Создание комплексных текстовых документов.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131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8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883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8332" w:type="dxa"/>
            <w:gridSpan w:val="2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>Информационные процессы</w:t>
            </w:r>
          </w:p>
          <w:p w:rsidR="009E50CD" w:rsidRPr="009E50CD" w:rsidRDefault="009E50CD" w:rsidP="0009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>Разработать новую панель инструментов для системы подготовки документов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0" w:type="dxa"/>
            <w:vMerge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c>
          <w:tcPr>
            <w:tcW w:w="12157" w:type="dxa"/>
            <w:gridSpan w:val="5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Раздел 3.</w:t>
            </w:r>
            <w:r w:rsidRPr="009E50CD">
              <w:rPr>
                <w:sz w:val="18"/>
                <w:szCs w:val="18"/>
              </w:rPr>
              <w:t xml:space="preserve"> </w:t>
            </w:r>
            <w:r w:rsidRPr="009E50CD">
              <w:rPr>
                <w:b/>
                <w:sz w:val="18"/>
                <w:szCs w:val="18"/>
              </w:rPr>
              <w:t>Технология обработки числовой информации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 w:val="restart"/>
          </w:tcPr>
          <w:p w:rsidR="009E50CD" w:rsidRPr="009E50CD" w:rsidRDefault="009E50CD" w:rsidP="00091643">
            <w:pPr>
              <w:rPr>
                <w:b/>
                <w:bCs/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 xml:space="preserve">Тема 3.1. </w:t>
            </w:r>
            <w:r w:rsidRPr="009E50CD">
              <w:rPr>
                <w:bCs/>
                <w:sz w:val="18"/>
                <w:szCs w:val="18"/>
              </w:rPr>
              <w:t>Обработка числовой информации.</w:t>
            </w:r>
            <w:r w:rsidRPr="009E50CD">
              <w:rPr>
                <w:sz w:val="18"/>
                <w:szCs w:val="18"/>
              </w:rPr>
              <w:t xml:space="preserve"> Стандартные функции </w:t>
            </w:r>
            <w:r w:rsidRPr="009E50CD">
              <w:rPr>
                <w:sz w:val="18"/>
                <w:szCs w:val="18"/>
                <w:lang w:val="en-US"/>
              </w:rPr>
              <w:t>Excel</w:t>
            </w:r>
            <w:r w:rsidRPr="009E50CD">
              <w:rPr>
                <w:sz w:val="18"/>
                <w:szCs w:val="18"/>
              </w:rPr>
              <w:t xml:space="preserve">. Стандартные процедуры </w:t>
            </w:r>
            <w:r w:rsidRPr="009E50CD">
              <w:rPr>
                <w:sz w:val="18"/>
                <w:szCs w:val="18"/>
                <w:lang w:val="en-US"/>
              </w:rPr>
              <w:t>Excel</w:t>
            </w:r>
            <w:r w:rsidRPr="009E50CD">
              <w:rPr>
                <w:sz w:val="18"/>
                <w:szCs w:val="18"/>
              </w:rPr>
              <w:t>.</w:t>
            </w:r>
          </w:p>
        </w:tc>
        <w:tc>
          <w:tcPr>
            <w:tcW w:w="8332" w:type="dxa"/>
            <w:gridSpan w:val="2"/>
          </w:tcPr>
          <w:p w:rsidR="009E50CD" w:rsidRPr="009E50CD" w:rsidRDefault="009E50CD" w:rsidP="0009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1" w:type="dxa"/>
          </w:tcPr>
          <w:p w:rsidR="009E50CD" w:rsidRPr="009E50CD" w:rsidRDefault="009E50CD" w:rsidP="0009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841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Обработка и анализ данных с помощью стандартных процедур: условное форматирование, сортировка фильтр, подведение итогов, сводная таблица. Диаграммы. Организация автоматической проверки данных при вводе. Примеры практических задач, которые решаются с помощью стандартных процедур.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8332" w:type="dxa"/>
            <w:gridSpan w:val="2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left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 xml:space="preserve">Организация расчетов в табличном процессоре </w:t>
            </w:r>
            <w:r w:rsidRPr="009E50CD">
              <w:rPr>
                <w:sz w:val="18"/>
                <w:szCs w:val="18"/>
                <w:lang w:val="en-US"/>
              </w:rPr>
              <w:t>MS</w:t>
            </w:r>
            <w:r w:rsidRPr="009E50CD">
              <w:rPr>
                <w:sz w:val="18"/>
                <w:szCs w:val="18"/>
              </w:rPr>
              <w:t xml:space="preserve"> </w:t>
            </w:r>
            <w:r w:rsidRPr="009E50CD">
              <w:rPr>
                <w:sz w:val="18"/>
                <w:szCs w:val="18"/>
                <w:lang w:val="en-US"/>
              </w:rPr>
              <w:t>Excel</w:t>
            </w:r>
            <w:r w:rsidRPr="009E50CD">
              <w:rPr>
                <w:sz w:val="18"/>
                <w:szCs w:val="18"/>
              </w:rPr>
              <w:t xml:space="preserve">.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26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 xml:space="preserve">Создание электронной книги. Относительная и абсолютная адресации в </w:t>
            </w:r>
            <w:r w:rsidRPr="009E50CD">
              <w:rPr>
                <w:sz w:val="18"/>
                <w:szCs w:val="18"/>
                <w:lang w:val="en-US"/>
              </w:rPr>
              <w:t>MS</w:t>
            </w:r>
            <w:r w:rsidRPr="009E50CD">
              <w:rPr>
                <w:sz w:val="18"/>
                <w:szCs w:val="18"/>
              </w:rPr>
              <w:t xml:space="preserve"> </w:t>
            </w:r>
            <w:r w:rsidRPr="009E50CD">
              <w:rPr>
                <w:sz w:val="18"/>
                <w:szCs w:val="18"/>
                <w:lang w:val="en-US"/>
              </w:rPr>
              <w:t>Excel</w:t>
            </w:r>
            <w:r w:rsidRPr="009E50CD">
              <w:rPr>
                <w:sz w:val="18"/>
                <w:szCs w:val="18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28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3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Эффективные способы ввода информации.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22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4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Подбор параметра. Организация обратного расчета.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2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5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Задачи оптимизации. Поиск информации.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22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6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Обработка и анализ данных с помощью стандартных процедур.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0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7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Решение производственных задач.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80"/>
        </w:trPr>
        <w:tc>
          <w:tcPr>
            <w:tcW w:w="3825" w:type="dxa"/>
            <w:gridSpan w:val="3"/>
            <w:vMerge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8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>К</w:t>
            </w:r>
            <w:r w:rsidRPr="009E50CD">
              <w:rPr>
                <w:sz w:val="18"/>
                <w:szCs w:val="18"/>
              </w:rPr>
              <w:t xml:space="preserve">омплексное использование приложений </w:t>
            </w:r>
            <w:r w:rsidRPr="009E50CD">
              <w:rPr>
                <w:sz w:val="18"/>
                <w:szCs w:val="18"/>
                <w:lang w:val="en-US"/>
              </w:rPr>
              <w:t>Microsoft</w:t>
            </w:r>
            <w:r w:rsidRPr="009E50CD">
              <w:rPr>
                <w:sz w:val="18"/>
                <w:szCs w:val="18"/>
              </w:rPr>
              <w:t xml:space="preserve"> </w:t>
            </w:r>
            <w:r w:rsidRPr="009E50CD">
              <w:rPr>
                <w:sz w:val="18"/>
                <w:szCs w:val="18"/>
                <w:lang w:val="en-US"/>
              </w:rPr>
              <w:t>Office</w:t>
            </w:r>
            <w:r w:rsidRPr="009E50CD">
              <w:rPr>
                <w:sz w:val="18"/>
                <w:szCs w:val="18"/>
              </w:rPr>
              <w:t xml:space="preserve"> для создания документов.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trHeight w:val="440"/>
        </w:trPr>
        <w:tc>
          <w:tcPr>
            <w:tcW w:w="3825" w:type="dxa"/>
            <w:gridSpan w:val="3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8332" w:type="dxa"/>
            <w:gridSpan w:val="2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rPr>
                <w:bCs/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>Самостоятельная работа</w:t>
            </w:r>
          </w:p>
          <w:p w:rsidR="009E50CD" w:rsidRPr="009E50CD" w:rsidRDefault="009E50CD" w:rsidP="00091643">
            <w:pPr>
              <w:rPr>
                <w:bCs/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>Информационное моделирование</w:t>
            </w:r>
          </w:p>
          <w:p w:rsidR="009E50CD" w:rsidRPr="009E50CD" w:rsidRDefault="009E50CD" w:rsidP="00091643">
            <w:pPr>
              <w:rPr>
                <w:bCs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Примерная тематика внеаудиторной самостоятельной работы: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>Разработка табличной модели решения задач, проверка и анализ результата решения задач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6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trHeight w:val="287"/>
        </w:trPr>
        <w:tc>
          <w:tcPr>
            <w:tcW w:w="12157" w:type="dxa"/>
            <w:gridSpan w:val="5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Раздел 4.</w:t>
            </w:r>
            <w:r w:rsidRPr="009E50CD">
              <w:rPr>
                <w:sz w:val="18"/>
                <w:szCs w:val="18"/>
              </w:rPr>
              <w:t xml:space="preserve"> </w:t>
            </w:r>
            <w:r w:rsidRPr="009E50CD">
              <w:rPr>
                <w:b/>
                <w:sz w:val="18"/>
                <w:szCs w:val="18"/>
              </w:rPr>
              <w:t xml:space="preserve">Особенности обработки экономической информации 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 w:val="restart"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Тема 4.1.</w:t>
            </w:r>
            <w:r w:rsidRPr="009E50CD">
              <w:rPr>
                <w:sz w:val="18"/>
                <w:szCs w:val="18"/>
              </w:rPr>
              <w:t xml:space="preserve"> Применение информационных технологий в работе современного специалиста. </w:t>
            </w:r>
          </w:p>
        </w:tc>
        <w:tc>
          <w:tcPr>
            <w:tcW w:w="8332" w:type="dxa"/>
            <w:gridSpan w:val="2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9E50CD" w:rsidRPr="009E50CD" w:rsidTr="00091643">
        <w:trPr>
          <w:cantSplit/>
          <w:trHeight w:val="184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Разработка оптимального плана работ. Решение транспортной задачи.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8332" w:type="dxa"/>
            <w:gridSpan w:val="2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860" w:type="dxa"/>
            <w:vMerge w:val="restart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4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left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Разработка оптимального плана работ.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20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Решение транспортной задачи.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2" w:type="dxa"/>
            <w:gridSpan w:val="2"/>
          </w:tcPr>
          <w:p w:rsidR="009E50CD" w:rsidRPr="009E50CD" w:rsidRDefault="009E50CD" w:rsidP="00091643">
            <w:pPr>
              <w:rPr>
                <w:bCs/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>Самостоятельная работа</w:t>
            </w:r>
          </w:p>
          <w:p w:rsidR="009E50CD" w:rsidRPr="009E50CD" w:rsidRDefault="009E50CD" w:rsidP="00091643">
            <w:pPr>
              <w:rPr>
                <w:bCs/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>Информационное моделирование</w:t>
            </w:r>
          </w:p>
          <w:p w:rsidR="009E50CD" w:rsidRPr="009E50CD" w:rsidRDefault="009E50CD" w:rsidP="00091643">
            <w:pPr>
              <w:rPr>
                <w:bCs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Примерная тематика внеаудиторной самостоятельной работы: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>разработка табличной модели решения задач, проверка и анализ результата решения задач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rPr>
          <w:trHeight w:val="156"/>
        </w:trPr>
        <w:tc>
          <w:tcPr>
            <w:tcW w:w="12157" w:type="dxa"/>
            <w:gridSpan w:val="5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 xml:space="preserve">Раздел 5. </w:t>
            </w:r>
            <w:r w:rsidRPr="009E50CD">
              <w:rPr>
                <w:b/>
                <w:sz w:val="18"/>
                <w:szCs w:val="18"/>
              </w:rPr>
              <w:t>Представление об информационной системе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 w:val="restart"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 xml:space="preserve">Тема 5.1. </w:t>
            </w:r>
            <w:r w:rsidRPr="009E50CD">
              <w:rPr>
                <w:sz w:val="18"/>
                <w:szCs w:val="18"/>
              </w:rPr>
              <w:t xml:space="preserve">Представление об информационной системе </w:t>
            </w:r>
          </w:p>
        </w:tc>
        <w:tc>
          <w:tcPr>
            <w:tcW w:w="8332" w:type="dxa"/>
            <w:gridSpan w:val="2"/>
            <w:tcBorders>
              <w:bottom w:val="single" w:sz="4" w:space="0" w:color="000000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bottom w:val="nil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bottom w:val="nil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Классификация программного обеспечения профессионально ориентированных информационных</w:t>
            </w:r>
            <w:r w:rsidRPr="009E50CD">
              <w:rPr>
                <w:b/>
                <w:sz w:val="18"/>
                <w:szCs w:val="18"/>
              </w:rPr>
              <w:t xml:space="preserve"> </w:t>
            </w:r>
            <w:r w:rsidRPr="009E50CD">
              <w:rPr>
                <w:sz w:val="18"/>
                <w:szCs w:val="18"/>
              </w:rPr>
              <w:t>систем.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8332" w:type="dxa"/>
            <w:gridSpan w:val="2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860" w:type="dxa"/>
            <w:vMerge w:val="restart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28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left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 xml:space="preserve">Использование СУБД </w:t>
            </w:r>
            <w:r w:rsidRPr="009E50CD">
              <w:rPr>
                <w:sz w:val="18"/>
                <w:szCs w:val="18"/>
                <w:lang w:val="en-US"/>
              </w:rPr>
              <w:t>MS</w:t>
            </w:r>
            <w:r w:rsidRPr="009E50CD">
              <w:rPr>
                <w:sz w:val="18"/>
                <w:szCs w:val="18"/>
              </w:rPr>
              <w:t xml:space="preserve"> </w:t>
            </w:r>
            <w:r w:rsidRPr="009E50CD">
              <w:rPr>
                <w:sz w:val="18"/>
                <w:szCs w:val="18"/>
                <w:lang w:val="en-US"/>
              </w:rPr>
              <w:t>Access</w:t>
            </w:r>
            <w:r w:rsidRPr="009E50CD">
              <w:rPr>
                <w:sz w:val="18"/>
                <w:szCs w:val="18"/>
              </w:rPr>
              <w:t xml:space="preserve"> для создания информационной системы.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280"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 xml:space="preserve">Использование СУБД </w:t>
            </w:r>
            <w:r w:rsidRPr="009E50CD">
              <w:rPr>
                <w:sz w:val="18"/>
                <w:szCs w:val="18"/>
                <w:lang w:val="en-US"/>
              </w:rPr>
              <w:t>MS</w:t>
            </w:r>
            <w:r w:rsidRPr="009E50CD">
              <w:rPr>
                <w:sz w:val="18"/>
                <w:szCs w:val="18"/>
              </w:rPr>
              <w:t xml:space="preserve"> </w:t>
            </w:r>
            <w:r w:rsidRPr="009E50CD">
              <w:rPr>
                <w:sz w:val="18"/>
                <w:szCs w:val="18"/>
                <w:lang w:val="en-US"/>
              </w:rPr>
              <w:t>Access</w:t>
            </w:r>
            <w:r w:rsidRPr="009E50CD">
              <w:rPr>
                <w:sz w:val="18"/>
                <w:szCs w:val="18"/>
              </w:rPr>
              <w:t xml:space="preserve"> для создания информационной системы.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825" w:type="dxa"/>
            <w:gridSpan w:val="3"/>
            <w:vMerge/>
          </w:tcPr>
          <w:p w:rsidR="009E50CD" w:rsidRPr="009E50CD" w:rsidRDefault="009E50CD" w:rsidP="000916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2" w:type="dxa"/>
            <w:gridSpan w:val="2"/>
          </w:tcPr>
          <w:p w:rsidR="009E50CD" w:rsidRPr="009E50CD" w:rsidRDefault="009E50CD" w:rsidP="00091643">
            <w:pPr>
              <w:rPr>
                <w:bCs/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>Самостоятельная работа</w:t>
            </w:r>
          </w:p>
          <w:p w:rsidR="009E50CD" w:rsidRPr="009E50CD" w:rsidRDefault="009E50CD" w:rsidP="00091643">
            <w:pPr>
              <w:rPr>
                <w:bCs/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>Информационное моделирование</w:t>
            </w:r>
          </w:p>
          <w:p w:rsidR="009E50CD" w:rsidRPr="009E50CD" w:rsidRDefault="009E50CD" w:rsidP="00091643">
            <w:pPr>
              <w:rPr>
                <w:bCs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Примерная тематика внеаудиторной самостоятельной работы: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>разработка табличной модели решения задач, проверка и анализ результата решения задач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rPr>
          <w:trHeight w:val="379"/>
        </w:trPr>
        <w:tc>
          <w:tcPr>
            <w:tcW w:w="12157" w:type="dxa"/>
            <w:gridSpan w:val="5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 xml:space="preserve">Раздел 6. </w:t>
            </w:r>
            <w:r w:rsidRPr="009E50CD">
              <w:rPr>
                <w:b/>
                <w:sz w:val="18"/>
                <w:szCs w:val="18"/>
              </w:rPr>
              <w:t>Информационные процессы и функции в информационной системе конкретной профессиональной деятельности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194"/>
        </w:trPr>
        <w:tc>
          <w:tcPr>
            <w:tcW w:w="3085" w:type="dxa"/>
            <w:vMerge w:val="restart"/>
            <w:tcBorders>
              <w:top w:val="single" w:sz="4" w:space="0" w:color="000000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 xml:space="preserve">Тема 6.1. </w:t>
            </w:r>
            <w:r w:rsidRPr="009E50CD">
              <w:rPr>
                <w:sz w:val="18"/>
                <w:szCs w:val="18"/>
              </w:rPr>
              <w:t>Разработка и построение информационных моделей объектов автоматизации.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893"/>
        </w:trPr>
        <w:tc>
          <w:tcPr>
            <w:tcW w:w="3085" w:type="dxa"/>
            <w:vMerge/>
            <w:tcBorders>
              <w:bottom w:val="nil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top w:val="single" w:sz="4" w:space="0" w:color="auto"/>
              <w:lef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Разработка структуры данных. Создание объектов базы данных. Ввод и хранение информации. Анализ информации в базе данных. Представление информации в виде отчетов.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 w:val="restart"/>
            <w:tcBorders>
              <w:top w:val="nil"/>
              <w:bottom w:val="nil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</w:tr>
      <w:tr w:rsidR="009E50CD" w:rsidRPr="009E50CD" w:rsidTr="00091643">
        <w:trPr>
          <w:cantSplit/>
          <w:trHeight w:val="328"/>
        </w:trPr>
        <w:tc>
          <w:tcPr>
            <w:tcW w:w="3085" w:type="dxa"/>
            <w:vMerge/>
            <w:tcBorders>
              <w:bottom w:val="nil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Разработка структуры данных.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140"/>
        </w:trPr>
        <w:tc>
          <w:tcPr>
            <w:tcW w:w="3085" w:type="dxa"/>
            <w:vMerge/>
            <w:tcBorders>
              <w:bottom w:val="nil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Создание объектов базы данных.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00"/>
        </w:trPr>
        <w:tc>
          <w:tcPr>
            <w:tcW w:w="3085" w:type="dxa"/>
            <w:vMerge w:val="restart"/>
            <w:tcBorders>
              <w:top w:val="nil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3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Ввод и хранение информации.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140"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4</w:t>
            </w:r>
          </w:p>
        </w:tc>
        <w:tc>
          <w:tcPr>
            <w:tcW w:w="7841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Анализ информации в базе данных. Представление информации в виде отчетов.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477"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b/>
                <w:bCs/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>Самостоятельная работа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Разработка структуры данных.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trHeight w:val="345"/>
        </w:trPr>
        <w:tc>
          <w:tcPr>
            <w:tcW w:w="12157" w:type="dxa"/>
            <w:gridSpan w:val="5"/>
          </w:tcPr>
          <w:p w:rsidR="009E50CD" w:rsidRPr="009E50CD" w:rsidRDefault="009E50CD" w:rsidP="00091643">
            <w:pPr>
              <w:rPr>
                <w:b/>
                <w:bCs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Раздел 7. Мультимедийные технологии обработки и представления информации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trHeight w:val="266"/>
        </w:trPr>
        <w:tc>
          <w:tcPr>
            <w:tcW w:w="3085" w:type="dxa"/>
            <w:tcBorders>
              <w:bottom w:val="nil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Тема 7.1.</w:t>
            </w:r>
            <w:r w:rsidRPr="009E50CD">
              <w:rPr>
                <w:sz w:val="18"/>
                <w:szCs w:val="18"/>
              </w:rPr>
              <w:t xml:space="preserve"> Обработка звука. Обработка видео.</w:t>
            </w: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color w:val="000000"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 w:val="restart"/>
            <w:tcBorders>
              <w:top w:val="nil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left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 xml:space="preserve">Компьютерное представление звуковой информации. Понятие звукозаписи. Принципы компьютерного воспроизведения звука. Программное обеспечение, предназначенное для обработки и воспроизведения аудио информации. 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1860" w:type="dxa"/>
            <w:vAlign w:val="center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  <w:tcBorders>
              <w:left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  <w:vAlign w:val="center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left w:val="single" w:sz="4" w:space="0" w:color="auto"/>
              <w:bottom w:val="single" w:sz="4" w:space="0" w:color="000000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Воспроизведение и обработка звуковых и видео файлов.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vAlign w:val="center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522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  <w:tcBorders>
              <w:left w:val="single" w:sz="4" w:space="0" w:color="auto"/>
            </w:tcBorders>
          </w:tcPr>
          <w:p w:rsidR="009E50CD" w:rsidRPr="009E50CD" w:rsidRDefault="009E50CD" w:rsidP="00091643">
            <w:pPr>
              <w:rPr>
                <w:b/>
                <w:bCs/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>Самостоятельная работа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 xml:space="preserve">Поиск информации в интернет, разработка </w:t>
            </w:r>
            <w:r w:rsidRPr="009E50CD">
              <w:rPr>
                <w:sz w:val="18"/>
                <w:szCs w:val="18"/>
              </w:rPr>
              <w:t>компьютерной презентации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60" w:type="dxa"/>
            <w:vAlign w:val="center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c>
          <w:tcPr>
            <w:tcW w:w="12157" w:type="dxa"/>
            <w:gridSpan w:val="5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Раздел 8. Телекоммуникационные технологии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1860" w:type="dxa"/>
            <w:vAlign w:val="center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Тема 8.1</w:t>
            </w:r>
            <w:r w:rsidRPr="009E50CD">
              <w:rPr>
                <w:sz w:val="18"/>
                <w:szCs w:val="18"/>
              </w:rPr>
              <w:t xml:space="preserve"> Телекоммуникационные технологии</w:t>
            </w: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color w:val="000000"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</w:tcPr>
          <w:p w:rsidR="009E50CD" w:rsidRPr="009E50CD" w:rsidRDefault="009E50CD" w:rsidP="00091643">
            <w:pPr>
              <w:rPr>
                <w:color w:val="000000"/>
                <w:sz w:val="18"/>
                <w:szCs w:val="18"/>
              </w:rPr>
            </w:pPr>
            <w:r w:rsidRPr="009E50C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41" w:type="dxa"/>
          </w:tcPr>
          <w:p w:rsidR="009E50CD" w:rsidRPr="009E50CD" w:rsidRDefault="009E50CD" w:rsidP="00091643">
            <w:pPr>
              <w:rPr>
                <w:color w:val="000000"/>
                <w:sz w:val="18"/>
                <w:szCs w:val="18"/>
              </w:rPr>
            </w:pPr>
            <w:r w:rsidRPr="009E50CD">
              <w:rPr>
                <w:color w:val="000000"/>
                <w:sz w:val="18"/>
                <w:szCs w:val="18"/>
              </w:rPr>
              <w:t xml:space="preserve">Ресурсы и услуги сетей. Электронная почта. Интернет. Сайты. Поисковые системы и программы. Создание </w:t>
            </w:r>
            <w:r w:rsidRPr="009E50CD">
              <w:rPr>
                <w:color w:val="000000"/>
                <w:sz w:val="18"/>
                <w:szCs w:val="18"/>
                <w:lang w:val="en-US"/>
              </w:rPr>
              <w:t>WEB</w:t>
            </w:r>
            <w:r w:rsidRPr="009E50CD">
              <w:rPr>
                <w:color w:val="000000"/>
                <w:sz w:val="18"/>
                <w:szCs w:val="18"/>
              </w:rPr>
              <w:t xml:space="preserve"> страниц. 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  <w:vAlign w:val="center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 xml:space="preserve">4 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  <w:vAlign w:val="center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lef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 xml:space="preserve">Создание </w:t>
            </w:r>
            <w:r w:rsidRPr="009E50CD">
              <w:rPr>
                <w:sz w:val="18"/>
                <w:szCs w:val="18"/>
                <w:lang w:val="en-US"/>
              </w:rPr>
              <w:t>WEB</w:t>
            </w:r>
            <w:r w:rsidRPr="009E50CD">
              <w:rPr>
                <w:sz w:val="18"/>
                <w:szCs w:val="18"/>
              </w:rPr>
              <w:t xml:space="preserve"> страниц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  <w:tcBorders>
              <w:bottom w:val="nil"/>
            </w:tcBorders>
            <w:vAlign w:val="center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bottom w:val="single" w:sz="4" w:space="0" w:color="000000"/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7841" w:type="dxa"/>
            <w:tcBorders>
              <w:left w:val="single" w:sz="4" w:space="0" w:color="auto"/>
              <w:bottom w:val="single" w:sz="4" w:space="0" w:color="000000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Поиск информации в интернет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0" w:type="dxa"/>
            <w:vMerge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20"/>
        </w:trPr>
        <w:tc>
          <w:tcPr>
            <w:tcW w:w="3085" w:type="dxa"/>
            <w:tcBorders>
              <w:top w:val="nil"/>
            </w:tcBorders>
            <w:vAlign w:val="center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  <w:tcBorders>
              <w:bottom w:val="nil"/>
            </w:tcBorders>
          </w:tcPr>
          <w:p w:rsidR="009E50CD" w:rsidRPr="009E50CD" w:rsidRDefault="009E50CD" w:rsidP="00091643">
            <w:pPr>
              <w:rPr>
                <w:b/>
                <w:bCs/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>Самостоятельная работа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Cs/>
                <w:sz w:val="18"/>
                <w:szCs w:val="18"/>
              </w:rPr>
              <w:t>Поиск информации в интернет, подготовка материала для</w:t>
            </w:r>
            <w:r w:rsidRPr="009E50CD">
              <w:rPr>
                <w:sz w:val="18"/>
                <w:szCs w:val="18"/>
              </w:rPr>
              <w:t xml:space="preserve"> </w:t>
            </w:r>
            <w:r w:rsidRPr="009E50CD">
              <w:rPr>
                <w:sz w:val="18"/>
                <w:szCs w:val="18"/>
                <w:lang w:val="en-US"/>
              </w:rPr>
              <w:t>WEB</w:t>
            </w:r>
            <w:r w:rsidRPr="009E50CD">
              <w:rPr>
                <w:sz w:val="18"/>
                <w:szCs w:val="18"/>
              </w:rPr>
              <w:t xml:space="preserve"> страниц.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Cs/>
                <w:spacing w:val="-2"/>
                <w:sz w:val="18"/>
                <w:szCs w:val="18"/>
              </w:rPr>
              <w:t>Поиск информации в интернет, подготовка материала по теме "Информационные процессы"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c>
          <w:tcPr>
            <w:tcW w:w="12157" w:type="dxa"/>
            <w:gridSpan w:val="5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Раздел 9. Моделирование информационных систем.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35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285"/>
        </w:trPr>
        <w:tc>
          <w:tcPr>
            <w:tcW w:w="3085" w:type="dxa"/>
            <w:vMerge w:val="restart"/>
          </w:tcPr>
          <w:p w:rsidR="009E50CD" w:rsidRPr="009E50CD" w:rsidRDefault="009E50CD" w:rsidP="00091643">
            <w:pPr>
              <w:rPr>
                <w:b/>
                <w:color w:val="000000"/>
                <w:sz w:val="18"/>
                <w:szCs w:val="18"/>
              </w:rPr>
            </w:pPr>
            <w:r w:rsidRPr="009E50CD">
              <w:rPr>
                <w:b/>
                <w:color w:val="000000"/>
                <w:sz w:val="18"/>
                <w:szCs w:val="18"/>
              </w:rPr>
              <w:t>Тема 9.1.</w:t>
            </w:r>
            <w:r w:rsidRPr="009E50CD">
              <w:rPr>
                <w:sz w:val="18"/>
                <w:szCs w:val="18"/>
              </w:rPr>
              <w:t xml:space="preserve"> Основные, вспомогательные, организационные процессы жизненного цикла</w:t>
            </w: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shd w:val="clear" w:color="auto" w:fill="FFFFFF"/>
              <w:rPr>
                <w:b/>
                <w:color w:val="000000"/>
                <w:sz w:val="18"/>
                <w:szCs w:val="18"/>
              </w:rPr>
            </w:pPr>
            <w:r w:rsidRPr="009E50CD">
              <w:rPr>
                <w:b/>
                <w:color w:val="000000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9E50CD" w:rsidRPr="009E50CD" w:rsidTr="00091643">
        <w:trPr>
          <w:cantSplit/>
          <w:trHeight w:val="2028"/>
        </w:trPr>
        <w:tc>
          <w:tcPr>
            <w:tcW w:w="3085" w:type="dxa"/>
            <w:vMerge/>
            <w:tcBorders>
              <w:bottom w:val="nil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</w:tcPr>
          <w:p w:rsidR="009E50CD" w:rsidRPr="009E50CD" w:rsidRDefault="009E50CD" w:rsidP="00091643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9E50C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41" w:type="dxa"/>
          </w:tcPr>
          <w:p w:rsidR="009E50CD" w:rsidRPr="009E50CD" w:rsidRDefault="009E50CD" w:rsidP="000916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E50CD">
              <w:rPr>
                <w:color w:val="000000"/>
                <w:sz w:val="18"/>
                <w:szCs w:val="18"/>
              </w:rPr>
              <w:t>Основные процессы жизненного цикла информационных систем: приобретение, поставка, разработка, эксплуатация, сопровождение. Вспомогательные процессы жизненного цикла ИС: документирование, управление конфигурацией, обеспечение качества, верификация, аттестация, совместная оценка, аудит, разрешение проблем.</w:t>
            </w:r>
          </w:p>
          <w:p w:rsidR="009E50CD" w:rsidRPr="009E50CD" w:rsidRDefault="009E50CD" w:rsidP="000916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E50CD">
              <w:rPr>
                <w:color w:val="000000"/>
                <w:sz w:val="18"/>
                <w:szCs w:val="18"/>
              </w:rPr>
              <w:t>Организационные процессы жизненного цикла ИС: управление, создание инфраструктуры, усовершенствование, обучение персонала.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20"/>
        </w:trPr>
        <w:tc>
          <w:tcPr>
            <w:tcW w:w="3085" w:type="dxa"/>
            <w:tcBorders>
              <w:top w:val="nil"/>
            </w:tcBorders>
            <w:vAlign w:val="center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  <w:tcBorders>
              <w:bottom w:val="nil"/>
            </w:tcBorders>
          </w:tcPr>
          <w:p w:rsidR="009E50CD" w:rsidRPr="009E50CD" w:rsidRDefault="009E50CD" w:rsidP="00091643">
            <w:pPr>
              <w:rPr>
                <w:b/>
                <w:bCs/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>Самостоятельная работа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Cs/>
                <w:spacing w:val="-2"/>
                <w:sz w:val="18"/>
                <w:szCs w:val="18"/>
              </w:rPr>
              <w:t>Поиск информации в Интернете по понятию БД. Составление глоссария.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273"/>
        </w:trPr>
        <w:tc>
          <w:tcPr>
            <w:tcW w:w="3085" w:type="dxa"/>
            <w:vMerge w:val="restart"/>
          </w:tcPr>
          <w:p w:rsidR="009E50CD" w:rsidRPr="009E50CD" w:rsidRDefault="009E50CD" w:rsidP="00091643">
            <w:pPr>
              <w:rPr>
                <w:b/>
                <w:color w:val="000000"/>
                <w:sz w:val="18"/>
                <w:szCs w:val="18"/>
              </w:rPr>
            </w:pPr>
            <w:r w:rsidRPr="009E50CD">
              <w:rPr>
                <w:b/>
                <w:color w:val="000000"/>
                <w:sz w:val="18"/>
                <w:szCs w:val="18"/>
              </w:rPr>
              <w:t xml:space="preserve">Тема 9.2. </w:t>
            </w:r>
            <w:r w:rsidRPr="009E50CD">
              <w:rPr>
                <w:sz w:val="18"/>
                <w:szCs w:val="18"/>
              </w:rPr>
              <w:t>Этапы разработки информационных систем</w:t>
            </w: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E50CD">
              <w:rPr>
                <w:b/>
                <w:color w:val="000000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  <w:tcBorders>
              <w:bottom w:val="nil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</w:tcPr>
          <w:p w:rsidR="009E50CD" w:rsidRPr="009E50CD" w:rsidRDefault="009E50CD" w:rsidP="00091643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E50CD">
              <w:rPr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841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color w:val="000000"/>
                <w:sz w:val="18"/>
                <w:szCs w:val="18"/>
              </w:rPr>
              <w:t>Этапы разработки информационных систем: планирование программного проекта, составление требований заказчика, проектирование ИС, разработка ИС, тестирование ИС, сопровождение ИС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 w:val="restart"/>
            <w:tcBorders>
              <w:top w:val="nil"/>
              <w:bottom w:val="single" w:sz="4" w:space="0" w:color="000000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</w:tr>
      <w:tr w:rsidR="009E50CD" w:rsidRPr="009E50CD" w:rsidTr="00091643">
        <w:trPr>
          <w:cantSplit/>
          <w:trHeight w:val="328"/>
        </w:trPr>
        <w:tc>
          <w:tcPr>
            <w:tcW w:w="3085" w:type="dxa"/>
            <w:vMerge/>
            <w:tcBorders>
              <w:bottom w:val="single" w:sz="4" w:space="0" w:color="000000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Проектирование логической модели данных. Формирование информационно-поискового языка и технологии обработки данных.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140"/>
        </w:trPr>
        <w:tc>
          <w:tcPr>
            <w:tcW w:w="3085" w:type="dxa"/>
            <w:vMerge/>
            <w:tcBorders>
              <w:bottom w:val="single" w:sz="4" w:space="0" w:color="000000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tabs>
                <w:tab w:val="center" w:pos="4086"/>
              </w:tabs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Описание и построение логической модели данных  для конкретной информационной системы.</w:t>
            </w:r>
            <w:r w:rsidRPr="009E50CD">
              <w:rPr>
                <w:sz w:val="18"/>
                <w:szCs w:val="18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 w:val="restart"/>
            <w:tcBorders>
              <w:top w:val="single" w:sz="4" w:space="0" w:color="000000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Тема 9.3.</w:t>
            </w:r>
            <w:r w:rsidRPr="009E50CD">
              <w:rPr>
                <w:sz w:val="18"/>
                <w:szCs w:val="18"/>
              </w:rPr>
              <w:t xml:space="preserve"> Основные сведения о структурных методах  анализа и проектирования ПО</w:t>
            </w: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color w:val="000000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  <w:tcBorders>
              <w:bottom w:val="nil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Внешние сущности. Системы и подсистемы. Процессы. Накопители данных. Потоки данных. Моделирование потоков данных: диаграммы потоков данных. Построение диаграмм системных процессов.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 w:val="restart"/>
            <w:tcBorders>
              <w:top w:val="nil"/>
              <w:bottom w:val="nil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</w:tr>
      <w:tr w:rsidR="009E50CD" w:rsidRPr="009E50CD" w:rsidTr="00091643">
        <w:trPr>
          <w:cantSplit/>
          <w:trHeight w:val="328"/>
        </w:trPr>
        <w:tc>
          <w:tcPr>
            <w:tcW w:w="3085" w:type="dxa"/>
            <w:vMerge/>
            <w:tcBorders>
              <w:bottom w:val="nil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Планирование и определение требований к разработке ИС. Создание сценариев. Анализ ИС.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20"/>
        </w:trPr>
        <w:tc>
          <w:tcPr>
            <w:tcW w:w="3085" w:type="dxa"/>
            <w:tcBorders>
              <w:top w:val="nil"/>
            </w:tcBorders>
            <w:vAlign w:val="center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  <w:tcBorders>
              <w:bottom w:val="nil"/>
            </w:tcBorders>
          </w:tcPr>
          <w:p w:rsidR="009E50CD" w:rsidRPr="009E50CD" w:rsidRDefault="009E50CD" w:rsidP="00091643">
            <w:pPr>
              <w:rPr>
                <w:b/>
                <w:bCs/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>Самостоятельная работа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color w:val="000000"/>
                <w:sz w:val="18"/>
                <w:szCs w:val="18"/>
              </w:rPr>
              <w:t>Выполнение анализа возможности автоматизации предприятия.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 w:val="restart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Тема 9.4.</w:t>
            </w:r>
            <w:r w:rsidRPr="009E50CD">
              <w:rPr>
                <w:sz w:val="18"/>
                <w:szCs w:val="18"/>
              </w:rPr>
              <w:t xml:space="preserve"> Моделирование процессов. Функциональное моделирование</w:t>
            </w: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color w:val="000000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Очередность запуска процессов. Слияние / разветвление действий. Диаграммы декомпозиции. Создание сценариев. Диаграмма вариантов использования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 w:val="restart"/>
            <w:tcBorders>
              <w:top w:val="nil"/>
              <w:bottom w:val="nil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</w:tr>
      <w:tr w:rsidR="009E50CD" w:rsidRPr="009E50CD" w:rsidTr="00091643">
        <w:trPr>
          <w:cantSplit/>
          <w:trHeight w:val="328"/>
        </w:trPr>
        <w:tc>
          <w:tcPr>
            <w:tcW w:w="3085" w:type="dxa"/>
            <w:vMerge/>
            <w:tcBorders>
              <w:bottom w:val="nil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Использование правовых баз данных в составе комплексных систем.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140"/>
        </w:trPr>
        <w:tc>
          <w:tcPr>
            <w:tcW w:w="3085" w:type="dxa"/>
            <w:vMerge/>
            <w:tcBorders>
              <w:bottom w:val="nil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tabs>
                <w:tab w:val="center" w:pos="4086"/>
              </w:tabs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Решение задач интеграции на основе единой технологической платформы. Сравнение особенностей работы с информацией и пользовательского интерфейса в различных ИС.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28"/>
        </w:trPr>
        <w:tc>
          <w:tcPr>
            <w:tcW w:w="3085" w:type="dxa"/>
            <w:vMerge w:val="restart"/>
            <w:tcBorders>
              <w:top w:val="nil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3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  <w:shd w:val="clear" w:color="auto" w:fill="FFFFFF"/>
              </w:rPr>
              <w:t>Применение методов и алгоритмов моделирования основных компонент информационных систем.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440"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4</w:t>
            </w:r>
          </w:p>
        </w:tc>
        <w:tc>
          <w:tcPr>
            <w:tcW w:w="7841" w:type="dxa"/>
            <w:tcBorders>
              <w:top w:val="single" w:sz="4" w:space="0" w:color="auto"/>
              <w:bottom w:val="single" w:sz="4" w:space="0" w:color="000000"/>
            </w:tcBorders>
          </w:tcPr>
          <w:p w:rsidR="009E50CD" w:rsidRPr="009E50CD" w:rsidRDefault="009E50CD" w:rsidP="00091643">
            <w:pPr>
              <w:tabs>
                <w:tab w:val="center" w:pos="4086"/>
              </w:tabs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Подготовка данных для конкретной информационной системы. Определение состава входной и выходной информации.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000000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60"/>
        </w:trPr>
        <w:tc>
          <w:tcPr>
            <w:tcW w:w="3085" w:type="dxa"/>
            <w:vMerge/>
            <w:tcBorders>
              <w:bottom w:val="single" w:sz="4" w:space="0" w:color="000000"/>
            </w:tcBorders>
          </w:tcPr>
          <w:p w:rsidR="009E50CD" w:rsidRPr="009E50CD" w:rsidRDefault="009E50CD" w:rsidP="0009164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5</w:t>
            </w:r>
          </w:p>
        </w:tc>
        <w:tc>
          <w:tcPr>
            <w:tcW w:w="7841" w:type="dxa"/>
            <w:tcBorders>
              <w:top w:val="single" w:sz="4" w:space="0" w:color="000000"/>
              <w:bottom w:val="single" w:sz="4" w:space="0" w:color="auto"/>
            </w:tcBorders>
          </w:tcPr>
          <w:p w:rsidR="009E50CD" w:rsidRPr="009E50CD" w:rsidRDefault="009E50CD" w:rsidP="00091643">
            <w:pPr>
              <w:tabs>
                <w:tab w:val="center" w:pos="4086"/>
              </w:tabs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Генерация построенной системы.  Решение задач поддержки прин</w:t>
            </w:r>
            <w:r w:rsidRPr="009E50CD">
              <w:rPr>
                <w:sz w:val="18"/>
                <w:szCs w:val="18"/>
              </w:rPr>
              <w:t>я</w:t>
            </w:r>
            <w:r w:rsidRPr="009E50CD">
              <w:rPr>
                <w:sz w:val="18"/>
                <w:szCs w:val="18"/>
              </w:rPr>
              <w:t>тия решений в планировании и реализации ИС.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auto"/>
            </w:tcBorders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320"/>
        </w:trPr>
        <w:tc>
          <w:tcPr>
            <w:tcW w:w="3085" w:type="dxa"/>
            <w:tcBorders>
              <w:top w:val="nil"/>
            </w:tcBorders>
            <w:vAlign w:val="center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  <w:tcBorders>
              <w:bottom w:val="nil"/>
            </w:tcBorders>
          </w:tcPr>
          <w:p w:rsidR="009E50CD" w:rsidRPr="009E50CD" w:rsidRDefault="009E50CD" w:rsidP="00091643">
            <w:pPr>
              <w:rPr>
                <w:b/>
                <w:bCs/>
                <w:sz w:val="18"/>
                <w:szCs w:val="18"/>
              </w:rPr>
            </w:pPr>
            <w:r w:rsidRPr="009E50CD">
              <w:rPr>
                <w:b/>
                <w:bCs/>
                <w:sz w:val="18"/>
                <w:szCs w:val="18"/>
              </w:rPr>
              <w:t>Самостоятельная работа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color w:val="000000"/>
                <w:sz w:val="18"/>
                <w:szCs w:val="18"/>
              </w:rPr>
              <w:t>Выполнение анализа возможности автоматизации предприятия.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 w:val="restart"/>
            <w:tcBorders>
              <w:top w:val="single" w:sz="4" w:space="0" w:color="000000"/>
            </w:tcBorders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Тема 9.5.</w:t>
            </w:r>
            <w:r w:rsidRPr="009E50CD">
              <w:rPr>
                <w:sz w:val="18"/>
                <w:szCs w:val="18"/>
              </w:rPr>
              <w:t xml:space="preserve"> </w:t>
            </w:r>
            <w:r w:rsidRPr="009E50CD">
              <w:rPr>
                <w:sz w:val="18"/>
                <w:szCs w:val="18"/>
                <w:lang w:val="en-US"/>
              </w:rPr>
              <w:t>CASE</w:t>
            </w:r>
            <w:r w:rsidRPr="009E50CD">
              <w:rPr>
                <w:sz w:val="18"/>
                <w:szCs w:val="18"/>
              </w:rPr>
              <w:t xml:space="preserve">-средства разработки ИС. Средство информационного моделирования  </w:t>
            </w:r>
            <w:proofErr w:type="spellStart"/>
            <w:r w:rsidRPr="009E50CD">
              <w:rPr>
                <w:sz w:val="18"/>
                <w:szCs w:val="18"/>
                <w:lang w:val="en-US"/>
              </w:rPr>
              <w:t>ERwin</w:t>
            </w:r>
            <w:proofErr w:type="spellEnd"/>
            <w:r w:rsidRPr="009E50CD">
              <w:rPr>
                <w:sz w:val="18"/>
                <w:szCs w:val="18"/>
              </w:rPr>
              <w:t>.</w:t>
            </w: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color w:val="000000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gridSpan w:val="3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Описание и построение  логической модели данных: определение сущностей, зависимостей,  между сущностями, задание первичных и альтернативных ключей, определение атрибутов сущностей, переход к физическому описанию модели. Построение на базе логической модели  физической модели. Реализация разработанной модели.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1860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1231" w:type="dxa"/>
            <w:gridSpan w:val="3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1</w:t>
            </w:r>
          </w:p>
        </w:tc>
        <w:tc>
          <w:tcPr>
            <w:tcW w:w="7841" w:type="dxa"/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Описание и построение  логической модели данных  для конкретной информационной системы.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860" w:type="dxa"/>
            <w:vMerge w:val="restart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7841" w:type="dxa"/>
            <w:tcBorders>
              <w:lef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Построение диаграмм потоков данных для конкретной информационной системы.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60" w:type="dxa"/>
            <w:vMerge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3</w:t>
            </w:r>
          </w:p>
        </w:tc>
        <w:tc>
          <w:tcPr>
            <w:tcW w:w="7841" w:type="dxa"/>
            <w:tcBorders>
              <w:lef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Создание физических моделей данных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  <w:r w:rsidRPr="009E50C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60" w:type="dxa"/>
            <w:vMerge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1231" w:type="dxa"/>
            <w:gridSpan w:val="3"/>
            <w:tcBorders>
              <w:righ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4</w:t>
            </w:r>
          </w:p>
        </w:tc>
        <w:tc>
          <w:tcPr>
            <w:tcW w:w="7841" w:type="dxa"/>
            <w:tcBorders>
              <w:left w:val="single" w:sz="4" w:space="0" w:color="auto"/>
            </w:tcBorders>
          </w:tcPr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Генерация построенной системы</w:t>
            </w:r>
          </w:p>
        </w:tc>
        <w:tc>
          <w:tcPr>
            <w:tcW w:w="851" w:type="dxa"/>
          </w:tcPr>
          <w:p w:rsidR="009E50CD" w:rsidRPr="009E50CD" w:rsidRDefault="009E50CD" w:rsidP="00091643">
            <w:pPr>
              <w:pStyle w:val="Style2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E50CD">
              <w:rPr>
                <w:sz w:val="18"/>
                <w:szCs w:val="18"/>
              </w:rPr>
              <w:t>2</w:t>
            </w:r>
          </w:p>
        </w:tc>
        <w:tc>
          <w:tcPr>
            <w:tcW w:w="1860" w:type="dxa"/>
            <w:vMerge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297"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rPr>
                <w:i/>
                <w:sz w:val="18"/>
                <w:szCs w:val="18"/>
              </w:rPr>
            </w:pPr>
            <w:r w:rsidRPr="009E50CD">
              <w:rPr>
                <w:b/>
                <w:sz w:val="18"/>
                <w:szCs w:val="18"/>
              </w:rPr>
              <w:t>Самостоятельная работа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18"/>
                <w:szCs w:val="18"/>
              </w:rPr>
            </w:pPr>
            <w:r w:rsidRPr="009E50CD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860" w:type="dxa"/>
            <w:vMerge w:val="restart"/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RPr="009E50CD" w:rsidTr="00091643">
        <w:trPr>
          <w:cantSplit/>
          <w:trHeight w:val="703"/>
        </w:trPr>
        <w:tc>
          <w:tcPr>
            <w:tcW w:w="3085" w:type="dxa"/>
            <w:vMerge/>
          </w:tcPr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rPr>
                <w:bCs/>
                <w:sz w:val="18"/>
                <w:szCs w:val="18"/>
              </w:rPr>
            </w:pPr>
            <w:r w:rsidRPr="009E50CD">
              <w:rPr>
                <w:bCs/>
                <w:color w:val="000000"/>
                <w:sz w:val="18"/>
                <w:szCs w:val="18"/>
              </w:rPr>
              <w:t>Информационное моделирование</w:t>
            </w:r>
          </w:p>
          <w:p w:rsidR="009E50CD" w:rsidRPr="009E50CD" w:rsidRDefault="009E50CD" w:rsidP="00091643">
            <w:pPr>
              <w:rPr>
                <w:sz w:val="18"/>
                <w:szCs w:val="18"/>
              </w:rPr>
            </w:pPr>
            <w:r w:rsidRPr="009E50CD">
              <w:rPr>
                <w:b/>
                <w:color w:val="000000"/>
                <w:sz w:val="18"/>
                <w:szCs w:val="18"/>
              </w:rPr>
              <w:t>Примерная тематика внеаудиторной самостоятельной работы</w:t>
            </w:r>
          </w:p>
          <w:p w:rsidR="009E50CD" w:rsidRPr="009E50CD" w:rsidRDefault="009E50CD" w:rsidP="00091643">
            <w:pPr>
              <w:rPr>
                <w:b/>
                <w:sz w:val="18"/>
                <w:szCs w:val="18"/>
              </w:rPr>
            </w:pPr>
            <w:r w:rsidRPr="009E50CD">
              <w:rPr>
                <w:color w:val="000000"/>
                <w:sz w:val="18"/>
                <w:szCs w:val="18"/>
              </w:rPr>
              <w:t>Выполнить анализ возможности автоматизации предприятия. Определить элементы системы, которая может быть получена в результате. Определить цель, системное свойство, подсистемы и компоненты системы.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bottom w:val="single" w:sz="4" w:space="0" w:color="000000"/>
            </w:tcBorders>
          </w:tcPr>
          <w:p w:rsidR="009E50CD" w:rsidRPr="009E50CD" w:rsidRDefault="009E50CD" w:rsidP="00091643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50CD" w:rsidTr="00091643">
        <w:tc>
          <w:tcPr>
            <w:tcW w:w="12157" w:type="dxa"/>
            <w:gridSpan w:val="5"/>
          </w:tcPr>
          <w:p w:rsidR="009E50CD" w:rsidRPr="00D2227A" w:rsidRDefault="009E50CD" w:rsidP="009E50CD">
            <w:pPr>
              <w:tabs>
                <w:tab w:val="left" w:pos="1080"/>
              </w:tabs>
              <w:rPr>
                <w:b/>
                <w:bCs/>
              </w:rPr>
            </w:pPr>
            <w:r w:rsidRPr="00D2227A">
              <w:rPr>
                <w:b/>
                <w:bCs/>
              </w:rPr>
              <w:t>Всего:</w:t>
            </w:r>
            <w:r>
              <w:rPr>
                <w:b/>
                <w:bCs/>
              </w:rPr>
              <w:tab/>
            </w:r>
          </w:p>
        </w:tc>
        <w:tc>
          <w:tcPr>
            <w:tcW w:w="851" w:type="dxa"/>
          </w:tcPr>
          <w:p w:rsidR="009E50CD" w:rsidRPr="00D2227A" w:rsidRDefault="009E50CD" w:rsidP="00091643">
            <w:pPr>
              <w:rPr>
                <w:b/>
              </w:rPr>
            </w:pPr>
            <w:r w:rsidRPr="00D2227A">
              <w:rPr>
                <w:b/>
              </w:rPr>
              <w:t>188</w:t>
            </w:r>
          </w:p>
        </w:tc>
        <w:tc>
          <w:tcPr>
            <w:tcW w:w="1860" w:type="dxa"/>
          </w:tcPr>
          <w:p w:rsidR="009E50CD" w:rsidRPr="00D2227A" w:rsidRDefault="009E50CD" w:rsidP="00091643"/>
        </w:tc>
      </w:tr>
    </w:tbl>
    <w:p w:rsidR="009E50CD" w:rsidRDefault="009E5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9E50C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7121D" w:rsidRDefault="0067121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УСЛОВИЯ РЕАЛИЗАЦИИ УЧЕБНОЙ ДИСЦИПЛИНЫ</w:t>
      </w:r>
    </w:p>
    <w:p w:rsidR="0067121D" w:rsidRDefault="0067121D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951AD" w:rsidRPr="00FF7A24" w:rsidRDefault="00D951AD" w:rsidP="00D951AD">
      <w:pPr>
        <w:pStyle w:val="ae"/>
        <w:tabs>
          <w:tab w:val="left" w:pos="1640"/>
        </w:tabs>
        <w:ind w:left="0" w:firstLine="567"/>
        <w:rPr>
          <w:sz w:val="24"/>
          <w:szCs w:val="24"/>
          <w:lang w:bidi="ar-SA"/>
        </w:rPr>
      </w:pPr>
      <w:r w:rsidRPr="00FF7A24">
        <w:rPr>
          <w:sz w:val="24"/>
          <w:szCs w:val="24"/>
          <w:lang w:bidi="ar-SA"/>
        </w:rPr>
        <w:t>Для реализации программы учебной дисциплины должны быть предусмотрены следующие специальные помещения:</w:t>
      </w:r>
    </w:p>
    <w:p w:rsidR="00D951AD" w:rsidRPr="00FF7A24" w:rsidRDefault="00D951AD" w:rsidP="00D951AD">
      <w:pPr>
        <w:pStyle w:val="a8"/>
        <w:tabs>
          <w:tab w:val="left" w:pos="2755"/>
          <w:tab w:val="left" w:pos="5379"/>
          <w:tab w:val="left" w:pos="7200"/>
          <w:tab w:val="left" w:pos="7960"/>
        </w:tabs>
        <w:spacing w:after="0"/>
        <w:ind w:firstLine="567"/>
        <w:jc w:val="both"/>
      </w:pPr>
      <w:r w:rsidRPr="00FF7A24">
        <w:t>Кабинет «Информационные технологии в профессиональной деятельности», оснащенный оборудованием: посадочные места по количеству обучающихся</w:t>
      </w:r>
      <w:r w:rsidR="00FF7A24" w:rsidRPr="00FF7A24">
        <w:t xml:space="preserve"> </w:t>
      </w:r>
      <w:r w:rsidRPr="00FF7A24">
        <w:t xml:space="preserve">,рабочее место преподавателя, доска; техническими средствами обучения: компьютер с необходимым лицензионным программным обеспечением и </w:t>
      </w:r>
      <w:proofErr w:type="spellStart"/>
      <w:r w:rsidRPr="00FF7A24">
        <w:t>мультимедиапроектор</w:t>
      </w:r>
      <w:proofErr w:type="spellEnd"/>
      <w:r w:rsidRPr="00FF7A24">
        <w:t xml:space="preserve"> (рабочее место преподавателя); компьютеры с необходимым лицензионным программным обеспечением по количеству обучающихся (с делением на подгруппы на практические занятия), принтер, сканер, проектор.</w:t>
      </w:r>
    </w:p>
    <w:p w:rsidR="0067121D" w:rsidRPr="00FF7A24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</w:rPr>
      </w:pPr>
    </w:p>
    <w:p w:rsidR="0067121D" w:rsidRPr="00FF7A24" w:rsidRDefault="006712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F7A24">
        <w:rPr>
          <w:b/>
        </w:rPr>
        <w:t>3.2. Информационное обеспечение обучения</w:t>
      </w:r>
    </w:p>
    <w:p w:rsidR="0067121D" w:rsidRPr="00FF7A24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F7A2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7121D" w:rsidRPr="00FF7A24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D951AD" w:rsidRPr="00FF7A24" w:rsidRDefault="00D951AD" w:rsidP="00D951AD">
      <w:pPr>
        <w:spacing w:line="278" w:lineRule="auto"/>
        <w:ind w:right="102" w:firstLine="708"/>
        <w:jc w:val="both"/>
      </w:pPr>
      <w:r w:rsidRPr="00FF7A24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67121D" w:rsidRPr="00FF7A24" w:rsidRDefault="00D951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FF7A24">
        <w:rPr>
          <w:b/>
        </w:rPr>
        <w:t>Печатные</w:t>
      </w:r>
      <w:r w:rsidRPr="00FF7A24">
        <w:rPr>
          <w:b/>
          <w:spacing w:val="-1"/>
        </w:rPr>
        <w:t xml:space="preserve"> </w:t>
      </w:r>
      <w:r w:rsidRPr="00FF7A24">
        <w:rPr>
          <w:b/>
        </w:rPr>
        <w:t>издания</w:t>
      </w:r>
      <w:r w:rsidR="0067121D" w:rsidRPr="00FF7A24">
        <w:rPr>
          <w:bCs/>
          <w:i/>
        </w:rPr>
        <w:t>:</w:t>
      </w:r>
    </w:p>
    <w:p w:rsidR="0067121D" w:rsidRPr="00FF7A24" w:rsidRDefault="0067121D">
      <w:pPr>
        <w:numPr>
          <w:ilvl w:val="0"/>
          <w:numId w:val="18"/>
        </w:numPr>
        <w:tabs>
          <w:tab w:val="clear" w:pos="720"/>
          <w:tab w:val="num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7A24">
        <w:rPr>
          <w:bCs/>
        </w:rPr>
        <w:t xml:space="preserve">Михеева Е.В. Информационные технологии </w:t>
      </w:r>
      <w:r w:rsidR="00D951AD" w:rsidRPr="00FF7A24">
        <w:rPr>
          <w:bCs/>
        </w:rPr>
        <w:t>в профессиональной деятельности</w:t>
      </w:r>
      <w:r w:rsidR="00D951AD" w:rsidRPr="00FF7A24">
        <w:t xml:space="preserve">: учебник для студ. Учреждений </w:t>
      </w:r>
      <w:proofErr w:type="spellStart"/>
      <w:r w:rsidR="00D951AD" w:rsidRPr="00FF7A24">
        <w:t>сред.проф</w:t>
      </w:r>
      <w:proofErr w:type="spellEnd"/>
      <w:r w:rsidR="00D951AD" w:rsidRPr="00FF7A24">
        <w:t>. образования – М.: Издательский центр</w:t>
      </w:r>
      <w:r w:rsidRPr="00FF7A24">
        <w:rPr>
          <w:bCs/>
        </w:rPr>
        <w:t xml:space="preserve"> </w:t>
      </w:r>
      <w:r w:rsidR="00D951AD" w:rsidRPr="00FF7A24">
        <w:rPr>
          <w:bCs/>
        </w:rPr>
        <w:t>«</w:t>
      </w:r>
      <w:r w:rsidRPr="00FF7A24">
        <w:rPr>
          <w:bCs/>
        </w:rPr>
        <w:t>Академия</w:t>
      </w:r>
      <w:r w:rsidR="00D951AD" w:rsidRPr="00FF7A24">
        <w:rPr>
          <w:bCs/>
        </w:rPr>
        <w:t>»</w:t>
      </w:r>
      <w:r w:rsidRPr="00FF7A24">
        <w:rPr>
          <w:bCs/>
        </w:rPr>
        <w:t>, 2017</w:t>
      </w:r>
      <w:r w:rsidRPr="00FF7A24">
        <w:t>. - 384 с.</w:t>
      </w:r>
    </w:p>
    <w:p w:rsidR="0067121D" w:rsidRPr="00FF7A24" w:rsidRDefault="0067121D">
      <w:pPr>
        <w:numPr>
          <w:ilvl w:val="0"/>
          <w:numId w:val="18"/>
        </w:numPr>
        <w:tabs>
          <w:tab w:val="left" w:pos="4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7A24">
        <w:rPr>
          <w:bCs/>
        </w:rPr>
        <w:t>Михеева Е.В. Практикум по информационным технологиям в профессиональной деятельности. Учеб. пособие для сред. проф. Образования. –  М.: Академия, 2017.</w:t>
      </w:r>
      <w:r w:rsidRPr="00FF7A24">
        <w:rPr>
          <w:spacing w:val="-1"/>
        </w:rPr>
        <w:t xml:space="preserve"> - 288 с.</w:t>
      </w:r>
    </w:p>
    <w:p w:rsidR="0067121D" w:rsidRPr="00FF7A24" w:rsidRDefault="0067121D">
      <w:pPr>
        <w:numPr>
          <w:ilvl w:val="0"/>
          <w:numId w:val="18"/>
        </w:numPr>
        <w:tabs>
          <w:tab w:val="clear" w:pos="720"/>
          <w:tab w:val="num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7A24">
        <w:rPr>
          <w:bCs/>
        </w:rPr>
        <w:t>Филимонова Е.В. Информационные технологии в профессиональной деятельности. – Ростов н/ Д.: Феникс, 2017.</w:t>
      </w:r>
      <w:r w:rsidRPr="00FF7A24">
        <w:t xml:space="preserve"> - 384 с.</w:t>
      </w:r>
    </w:p>
    <w:p w:rsidR="0067121D" w:rsidRPr="00FF7A24" w:rsidRDefault="0067121D">
      <w:pPr>
        <w:numPr>
          <w:ilvl w:val="0"/>
          <w:numId w:val="18"/>
        </w:numPr>
        <w:tabs>
          <w:tab w:val="clear" w:pos="720"/>
          <w:tab w:val="num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7A24">
        <w:rPr>
          <w:bCs/>
        </w:rPr>
        <w:t>Федорова Г.Н. Информационные системы. - М.: Академия, 2010.</w:t>
      </w:r>
    </w:p>
    <w:p w:rsidR="0067121D" w:rsidRPr="00FF7A24" w:rsidRDefault="0067121D">
      <w:pPr>
        <w:numPr>
          <w:ilvl w:val="0"/>
          <w:numId w:val="18"/>
        </w:numPr>
        <w:tabs>
          <w:tab w:val="clear" w:pos="720"/>
          <w:tab w:val="num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7A24">
        <w:rPr>
          <w:spacing w:val="-3"/>
        </w:rPr>
        <w:t>Федотова Е.Л. Информационные технологии в профессиональной деятельности</w:t>
      </w:r>
      <w:r w:rsidRPr="00FF7A24">
        <w:t xml:space="preserve"> М.: ИД «ФОРУМ»: ИНФРА-М, 2017. - 368 с.</w:t>
      </w:r>
    </w:p>
    <w:p w:rsidR="0067121D" w:rsidRPr="00FF7A24" w:rsidRDefault="0067121D">
      <w:pPr>
        <w:numPr>
          <w:ilvl w:val="0"/>
          <w:numId w:val="18"/>
        </w:numPr>
        <w:tabs>
          <w:tab w:val="clear" w:pos="720"/>
          <w:tab w:val="num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7A24">
        <w:rPr>
          <w:bCs/>
        </w:rPr>
        <w:t>Фуфаев</w:t>
      </w:r>
      <w:proofErr w:type="spellEnd"/>
      <w:r w:rsidRPr="00FF7A24">
        <w:rPr>
          <w:bCs/>
        </w:rPr>
        <w:t xml:space="preserve"> Э.В., </w:t>
      </w:r>
      <w:proofErr w:type="spellStart"/>
      <w:r w:rsidRPr="00FF7A24">
        <w:rPr>
          <w:bCs/>
        </w:rPr>
        <w:t>Фуфаев</w:t>
      </w:r>
      <w:proofErr w:type="spellEnd"/>
      <w:r w:rsidRPr="00FF7A24">
        <w:rPr>
          <w:bCs/>
        </w:rPr>
        <w:t xml:space="preserve"> Д.Э. Базы данных. - Академия, 2009.</w:t>
      </w:r>
    </w:p>
    <w:p w:rsidR="0067121D" w:rsidRPr="00FF7A24" w:rsidRDefault="0067121D">
      <w:pPr>
        <w:numPr>
          <w:ilvl w:val="0"/>
          <w:numId w:val="18"/>
        </w:numPr>
        <w:tabs>
          <w:tab w:val="clear" w:pos="720"/>
          <w:tab w:val="num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7A24">
        <w:rPr>
          <w:bCs/>
        </w:rPr>
        <w:t xml:space="preserve">Емельянова Н.З., </w:t>
      </w:r>
      <w:proofErr w:type="spellStart"/>
      <w:r w:rsidRPr="00FF7A24">
        <w:rPr>
          <w:bCs/>
        </w:rPr>
        <w:t>Партыка</w:t>
      </w:r>
      <w:proofErr w:type="spellEnd"/>
      <w:r w:rsidRPr="00FF7A24">
        <w:rPr>
          <w:bCs/>
        </w:rPr>
        <w:t xml:space="preserve"> Т.Л., Попов И.И. Основы построения автоматизированных информационных систем. - М.: ФОРУМ: ИНФРА-М, 2012.</w:t>
      </w:r>
    </w:p>
    <w:p w:rsidR="0067121D" w:rsidRPr="00FF7A24" w:rsidRDefault="00D951AD" w:rsidP="00D951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F7A24">
        <w:rPr>
          <w:b/>
        </w:rPr>
        <w:t>Электронные издания (электронные</w:t>
      </w:r>
      <w:r w:rsidRPr="00FF7A24">
        <w:rPr>
          <w:b/>
          <w:spacing w:val="6"/>
        </w:rPr>
        <w:t xml:space="preserve"> </w:t>
      </w:r>
      <w:r w:rsidRPr="00FF7A24">
        <w:rPr>
          <w:b/>
        </w:rPr>
        <w:t>ресурсы)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9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www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informika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Сайт Государственного научно-исследовательского инстит</w:t>
      </w:r>
      <w:r w:rsidRPr="00FF7A24">
        <w:t>у</w:t>
      </w:r>
      <w:r w:rsidRPr="00FF7A24">
        <w:t>та информационных технологий и телекоммуник</w:t>
      </w:r>
      <w:r w:rsidRPr="00FF7A24">
        <w:t>а</w:t>
      </w:r>
      <w:r w:rsidRPr="00FF7A24">
        <w:t>ций;</w:t>
      </w:r>
    </w:p>
    <w:p w:rsidR="0067121D" w:rsidRPr="00FF7A24" w:rsidRDefault="0067121D">
      <w:pPr>
        <w:widowControl w:val="0"/>
        <w:numPr>
          <w:ilvl w:val="0"/>
          <w:numId w:val="22"/>
        </w:numPr>
        <w:shd w:val="clear" w:color="auto" w:fill="FFFFFF"/>
        <w:tabs>
          <w:tab w:val="left" w:pos="778"/>
          <w:tab w:val="left" w:pos="840"/>
          <w:tab w:val="left" w:pos="960"/>
        </w:tabs>
        <w:autoSpaceDE w:val="0"/>
        <w:autoSpaceDN w:val="0"/>
        <w:adjustRightInd w:val="0"/>
        <w:rPr>
          <w:spacing w:val="-16"/>
        </w:rPr>
      </w:pPr>
      <w:r w:rsidRPr="00FF7A24">
        <w:rPr>
          <w:spacing w:val="-2"/>
        </w:rPr>
        <w:tab/>
        <w:t xml:space="preserve">Электронный ресурс: Российское образование. Федеральный портал. Форма доступа: </w:t>
      </w:r>
      <w:hyperlink r:id="rId10" w:history="1">
        <w:r w:rsidRPr="00FF7A24">
          <w:rPr>
            <w:lang w:val="en-US"/>
          </w:rPr>
          <w:t>http</w:t>
        </w:r>
        <w:r w:rsidRPr="00FF7A24">
          <w:t>://</w:t>
        </w:r>
      </w:hyperlink>
      <w:r w:rsidRPr="00FF7A24">
        <w:t xml:space="preserve"> </w:t>
      </w:r>
      <w:hyperlink r:id="rId11" w:history="1">
        <w:r w:rsidRPr="00FF7A24">
          <w:rPr>
            <w:lang w:val="en-US"/>
          </w:rPr>
          <w:t>www</w:t>
        </w:r>
        <w:r w:rsidRPr="00FF7A24">
          <w:t>.</w:t>
        </w:r>
        <w:proofErr w:type="spellStart"/>
        <w:r w:rsidRPr="00FF7A24">
          <w:rPr>
            <w:lang w:val="en-US"/>
          </w:rPr>
          <w:t>edu</w:t>
        </w:r>
        <w:proofErr w:type="spellEnd"/>
        <w:r w:rsidRPr="00FF7A24">
          <w:t>.</w:t>
        </w:r>
        <w:proofErr w:type="spellStart"/>
        <w:r w:rsidRPr="00FF7A24">
          <w:rPr>
            <w:lang w:val="en-US"/>
          </w:rPr>
          <w:t>ru</w:t>
        </w:r>
        <w:proofErr w:type="spellEnd"/>
        <w:r w:rsidRPr="00FF7A24">
          <w:t>/</w:t>
        </w:r>
        <w:proofErr w:type="spellStart"/>
        <w:r w:rsidRPr="00FF7A24">
          <w:rPr>
            <w:lang w:val="en-US"/>
          </w:rPr>
          <w:t>fasi</w:t>
        </w:r>
        <w:proofErr w:type="spellEnd"/>
      </w:hyperlink>
      <w:r w:rsidRPr="00FF7A24">
        <w:t>.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12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www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citforum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Центр информационных технологий;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13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www</w:t>
        </w:r>
        <w:r w:rsidRPr="00FF7A24">
          <w:rPr>
            <w:rStyle w:val="ab"/>
            <w:color w:val="auto"/>
            <w:u w:val="none"/>
          </w:rPr>
          <w:t>.5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ballov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Образовательный портал;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14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www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fio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Федерация Интернет-образования;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15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www</w:t>
        </w:r>
        <w:r w:rsidRPr="00FF7A24">
          <w:rPr>
            <w:rStyle w:val="ab"/>
            <w:color w:val="auto"/>
            <w:u w:val="none"/>
          </w:rPr>
          <w:t>.</w:t>
        </w:r>
        <w:r w:rsidRPr="00FF7A24">
          <w:rPr>
            <w:rStyle w:val="ab"/>
            <w:color w:val="auto"/>
            <w:u w:val="none"/>
            <w:lang w:val="en-US"/>
          </w:rPr>
          <w:t>tests</w:t>
        </w:r>
        <w:r w:rsidRPr="00FF7A24">
          <w:rPr>
            <w:rStyle w:val="ab"/>
            <w:color w:val="auto"/>
            <w:u w:val="none"/>
          </w:rPr>
          <w:t>.</w:t>
        </w:r>
        <w:r w:rsidRPr="00FF7A24">
          <w:rPr>
            <w:rStyle w:val="ab"/>
            <w:color w:val="auto"/>
            <w:u w:val="none"/>
            <w:lang w:val="en-US"/>
          </w:rPr>
          <w:t>academy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Тесты из области информационных технологий;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16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www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codenet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Всё для программиста;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17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public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tsu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/~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wawlasov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  <w:r w:rsidRPr="00FF7A24">
          <w:rPr>
            <w:rStyle w:val="ab"/>
            <w:color w:val="auto"/>
            <w:u w:val="none"/>
            <w:lang w:val="en-US"/>
          </w:rPr>
          <w:t>start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htm</w:t>
        </w:r>
        <w:proofErr w:type="spellEnd"/>
      </w:hyperlink>
      <w:r w:rsidRPr="00FF7A24">
        <w:t xml:space="preserve"> - В помощь учителю информатики;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18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sciedu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r w:rsidRPr="00FF7A24">
          <w:rPr>
            <w:rStyle w:val="ab"/>
            <w:color w:val="auto"/>
            <w:u w:val="none"/>
            <w:lang w:val="en-US"/>
          </w:rPr>
          <w:t>city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Наука и образование в России;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19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www</w:t>
        </w:r>
        <w:r w:rsidRPr="00FF7A24">
          <w:rPr>
            <w:rStyle w:val="ab"/>
            <w:color w:val="auto"/>
            <w:u w:val="none"/>
          </w:rPr>
          <w:t>.</w:t>
        </w:r>
        <w:r w:rsidRPr="00FF7A24">
          <w:rPr>
            <w:rStyle w:val="ab"/>
            <w:color w:val="auto"/>
            <w:u w:val="none"/>
            <w:lang w:val="en-US"/>
          </w:rPr>
          <w:t>ed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gov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Сайт Министерства образования Российской Федерации;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20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iit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metodist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Лаборатория информационных технологий;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21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schools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keldysh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sch</w:t>
        </w:r>
        <w:proofErr w:type="spellEnd"/>
        <w:r w:rsidRPr="00FF7A24">
          <w:rPr>
            <w:rStyle w:val="ab"/>
            <w:color w:val="auto"/>
            <w:u w:val="none"/>
          </w:rPr>
          <w:t>444/</w:t>
        </w:r>
        <w:r w:rsidRPr="00FF7A24">
          <w:rPr>
            <w:rStyle w:val="ab"/>
            <w:color w:val="auto"/>
            <w:u w:val="none"/>
            <w:lang w:val="en-US"/>
          </w:rPr>
          <w:t>MUSEUM</w:t>
        </w:r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Виртуальный музей информатики;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22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www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otd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tstu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  <w:r w:rsidRPr="00FF7A24">
          <w:rPr>
            <w:rStyle w:val="ab"/>
            <w:color w:val="auto"/>
            <w:u w:val="none"/>
            <w:lang w:val="en-US"/>
          </w:rPr>
          <w:t>direct</w:t>
        </w:r>
        <w:r w:rsidRPr="00FF7A24">
          <w:rPr>
            <w:rStyle w:val="ab"/>
            <w:color w:val="auto"/>
            <w:u w:val="none"/>
          </w:rPr>
          <w:t>1/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inph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r w:rsidRPr="00FF7A24">
          <w:rPr>
            <w:rStyle w:val="ab"/>
            <w:color w:val="auto"/>
            <w:u w:val="none"/>
            <w:lang w:val="en-US"/>
          </w:rPr>
          <w:t>html</w:t>
        </w:r>
      </w:hyperlink>
      <w:r w:rsidRPr="00FF7A24">
        <w:t xml:space="preserve"> - Сайт, посвящённый информатике;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23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www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inr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r w:rsidRPr="00FF7A24">
          <w:rPr>
            <w:rStyle w:val="ab"/>
            <w:color w:val="auto"/>
            <w:u w:val="none"/>
            <w:lang w:val="en-US"/>
          </w:rPr>
          <w:t>ac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/~</w:t>
        </w:r>
        <w:r w:rsidRPr="00FF7A24">
          <w:rPr>
            <w:rStyle w:val="ab"/>
            <w:color w:val="auto"/>
            <w:u w:val="none"/>
            <w:lang w:val="en-US"/>
          </w:rPr>
          <w:t>info</w:t>
        </w:r>
        <w:r w:rsidRPr="00FF7A24">
          <w:rPr>
            <w:rStyle w:val="ab"/>
            <w:color w:val="auto"/>
            <w:u w:val="none"/>
          </w:rPr>
          <w:t>21/</w:t>
        </w:r>
      </w:hyperlink>
      <w:r w:rsidRPr="00FF7A24">
        <w:t xml:space="preserve"> </w:t>
      </w:r>
      <w:r w:rsidRPr="00FF7A24">
        <w:rPr>
          <w:b/>
        </w:rPr>
        <w:t>.</w:t>
      </w:r>
      <w:r w:rsidRPr="00FF7A24">
        <w:t xml:space="preserve"> Международный научно-образовательный проект Ро</w:t>
      </w:r>
      <w:r w:rsidRPr="00FF7A24">
        <w:t>с</w:t>
      </w:r>
      <w:r w:rsidRPr="00FF7A24">
        <w:t>сийской Академии наук;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24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www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morepc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Информационно-справочный портал;</w:t>
      </w:r>
    </w:p>
    <w:p w:rsidR="0067121D" w:rsidRPr="00FF7A24" w:rsidRDefault="0067121D">
      <w:pPr>
        <w:numPr>
          <w:ilvl w:val="0"/>
          <w:numId w:val="22"/>
        </w:numPr>
        <w:tabs>
          <w:tab w:val="left" w:pos="840"/>
          <w:tab w:val="left" w:pos="960"/>
        </w:tabs>
      </w:pPr>
      <w:r w:rsidRPr="00FF7A24">
        <w:tab/>
      </w:r>
      <w:hyperlink r:id="rId25" w:history="1">
        <w:r w:rsidRPr="00FF7A24">
          <w:rPr>
            <w:rStyle w:val="ab"/>
            <w:color w:val="auto"/>
            <w:u w:val="none"/>
            <w:lang w:val="en-US"/>
          </w:rPr>
          <w:t>http</w:t>
        </w:r>
        <w:r w:rsidRPr="00FF7A24">
          <w:rPr>
            <w:rStyle w:val="ab"/>
            <w:color w:val="auto"/>
            <w:u w:val="none"/>
          </w:rPr>
          <w:t>://</w:t>
        </w:r>
        <w:r w:rsidRPr="00FF7A24">
          <w:rPr>
            <w:rStyle w:val="ab"/>
            <w:color w:val="auto"/>
            <w:u w:val="none"/>
            <w:lang w:val="en-US"/>
          </w:rPr>
          <w:t>www</w:t>
        </w:r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inftech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webservis</w:t>
        </w:r>
        <w:proofErr w:type="spellEnd"/>
        <w:r w:rsidRPr="00FF7A24">
          <w:rPr>
            <w:rStyle w:val="ab"/>
            <w:color w:val="auto"/>
            <w:u w:val="none"/>
          </w:rPr>
          <w:t>.</w:t>
        </w:r>
        <w:proofErr w:type="spellStart"/>
        <w:r w:rsidRPr="00FF7A24">
          <w:rPr>
            <w:rStyle w:val="ab"/>
            <w:color w:val="auto"/>
            <w:u w:val="none"/>
            <w:lang w:val="en-US"/>
          </w:rPr>
          <w:t>ru</w:t>
        </w:r>
        <w:proofErr w:type="spellEnd"/>
        <w:r w:rsidRPr="00FF7A24">
          <w:rPr>
            <w:rStyle w:val="ab"/>
            <w:color w:val="auto"/>
            <w:u w:val="none"/>
          </w:rPr>
          <w:t>/</w:t>
        </w:r>
      </w:hyperlink>
      <w:r w:rsidRPr="00FF7A24">
        <w:t xml:space="preserve"> - Статьи по информационным технологиям.</w:t>
      </w:r>
    </w:p>
    <w:p w:rsidR="0067121D" w:rsidRPr="00FF7A24" w:rsidRDefault="0067121D">
      <w:pPr>
        <w:widowControl w:val="0"/>
        <w:numPr>
          <w:ilvl w:val="0"/>
          <w:numId w:val="22"/>
        </w:numPr>
        <w:shd w:val="clear" w:color="auto" w:fill="FFFFFF"/>
        <w:tabs>
          <w:tab w:val="left" w:pos="778"/>
          <w:tab w:val="left" w:pos="840"/>
          <w:tab w:val="left" w:pos="960"/>
        </w:tabs>
        <w:autoSpaceDE w:val="0"/>
        <w:autoSpaceDN w:val="0"/>
        <w:adjustRightInd w:val="0"/>
        <w:rPr>
          <w:spacing w:val="-16"/>
        </w:rPr>
      </w:pPr>
      <w:r w:rsidRPr="00FF7A24">
        <w:rPr>
          <w:spacing w:val="-1"/>
        </w:rPr>
        <w:tab/>
        <w:t xml:space="preserve">Электронный ресурс: </w:t>
      </w:r>
      <w:r w:rsidRPr="00FF7A24">
        <w:rPr>
          <w:spacing w:val="-1"/>
          <w:lang w:val="en-US"/>
        </w:rPr>
        <w:t>MS</w:t>
      </w:r>
      <w:r w:rsidRPr="00FF7A24">
        <w:rPr>
          <w:spacing w:val="-1"/>
        </w:rPr>
        <w:t xml:space="preserve"> </w:t>
      </w:r>
      <w:r w:rsidRPr="00FF7A24">
        <w:rPr>
          <w:spacing w:val="-1"/>
          <w:lang w:val="en-US"/>
        </w:rPr>
        <w:t>Office</w:t>
      </w:r>
      <w:r w:rsidRPr="00FF7A24">
        <w:rPr>
          <w:spacing w:val="-1"/>
        </w:rPr>
        <w:t xml:space="preserve"> 2007 Электронный видео учебник. Форма доступа: </w:t>
      </w:r>
      <w:hyperlink r:id="rId26" w:history="1">
        <w:r w:rsidRPr="00FF7A24">
          <w:rPr>
            <w:lang w:val="en-US"/>
          </w:rPr>
          <w:t>http</w:t>
        </w:r>
        <w:r w:rsidRPr="00FF7A24">
          <w:t>://</w:t>
        </w:r>
      </w:hyperlink>
      <w:r w:rsidRPr="00FF7A24">
        <w:t xml:space="preserve"> </w:t>
      </w:r>
      <w:hyperlink r:id="rId27" w:history="1">
        <w:proofErr w:type="spellStart"/>
        <w:r w:rsidRPr="00FF7A24">
          <w:rPr>
            <w:lang w:val="en-US"/>
          </w:rPr>
          <w:t>gigasize</w:t>
        </w:r>
        <w:proofErr w:type="spellEnd"/>
        <w:r w:rsidRPr="00FF7A24">
          <w:t>.</w:t>
        </w:r>
        <w:proofErr w:type="spellStart"/>
        <w:r w:rsidRPr="00FF7A24">
          <w:rPr>
            <w:lang w:val="en-US"/>
          </w:rPr>
          <w:t>ru</w:t>
        </w:r>
        <w:proofErr w:type="spellEnd"/>
      </w:hyperlink>
      <w:r w:rsidRPr="00FF7A24">
        <w:t>.</w:t>
      </w:r>
    </w:p>
    <w:p w:rsidR="0067121D" w:rsidRPr="00FF7A24" w:rsidRDefault="0067121D">
      <w:pPr>
        <w:widowControl w:val="0"/>
        <w:numPr>
          <w:ilvl w:val="0"/>
          <w:numId w:val="22"/>
        </w:numPr>
        <w:shd w:val="clear" w:color="auto" w:fill="FFFFFF"/>
        <w:tabs>
          <w:tab w:val="left" w:pos="778"/>
          <w:tab w:val="left" w:pos="840"/>
          <w:tab w:val="left" w:pos="960"/>
        </w:tabs>
        <w:autoSpaceDE w:val="0"/>
        <w:autoSpaceDN w:val="0"/>
        <w:adjustRightInd w:val="0"/>
        <w:rPr>
          <w:spacing w:val="-13"/>
        </w:rPr>
      </w:pPr>
      <w:r w:rsidRPr="00FF7A24">
        <w:rPr>
          <w:spacing w:val="-3"/>
        </w:rPr>
        <w:tab/>
        <w:t xml:space="preserve">Электронный ресурс: Лаборатория виртуальной учебной литературы. Форма доступа: </w:t>
      </w:r>
      <w:hyperlink r:id="rId28" w:history="1">
        <w:r w:rsidRPr="00FF7A24">
          <w:rPr>
            <w:lang w:val="en-US"/>
          </w:rPr>
          <w:t>http</w:t>
        </w:r>
        <w:r w:rsidRPr="00FF7A24">
          <w:t>://</w:t>
        </w:r>
        <w:r w:rsidRPr="00FF7A24">
          <w:rPr>
            <w:lang w:val="en-US"/>
          </w:rPr>
          <w:t>www</w:t>
        </w:r>
        <w:r w:rsidRPr="00FF7A24">
          <w:t>.</w:t>
        </w:r>
        <w:proofErr w:type="spellStart"/>
        <w:r w:rsidRPr="00FF7A24">
          <w:rPr>
            <w:lang w:val="en-US"/>
          </w:rPr>
          <w:t>gaudeamus</w:t>
        </w:r>
        <w:proofErr w:type="spellEnd"/>
        <w:r w:rsidRPr="00FF7A24">
          <w:t>.</w:t>
        </w:r>
        <w:proofErr w:type="spellStart"/>
        <w:r w:rsidRPr="00FF7A24">
          <w:rPr>
            <w:lang w:val="en-US"/>
          </w:rPr>
          <w:t>omskcity</w:t>
        </w:r>
        <w:proofErr w:type="spellEnd"/>
        <w:r w:rsidRPr="00FF7A24">
          <w:t>.</w:t>
        </w:r>
        <w:r w:rsidRPr="00FF7A24">
          <w:rPr>
            <w:lang w:val="en-US"/>
          </w:rPr>
          <w:t>com</w:t>
        </w:r>
      </w:hyperlink>
      <w:r w:rsidRPr="00FF7A24">
        <w:t>.</w:t>
      </w:r>
    </w:p>
    <w:p w:rsidR="0067121D" w:rsidRPr="00FF7A24" w:rsidRDefault="0067121D">
      <w:pPr>
        <w:widowControl w:val="0"/>
        <w:numPr>
          <w:ilvl w:val="0"/>
          <w:numId w:val="22"/>
        </w:numPr>
        <w:shd w:val="clear" w:color="auto" w:fill="FFFFFF"/>
        <w:tabs>
          <w:tab w:val="left" w:pos="778"/>
          <w:tab w:val="left" w:pos="840"/>
          <w:tab w:val="left" w:pos="960"/>
        </w:tabs>
        <w:autoSpaceDE w:val="0"/>
        <w:autoSpaceDN w:val="0"/>
        <w:adjustRightInd w:val="0"/>
        <w:rPr>
          <w:spacing w:val="-13"/>
        </w:rPr>
      </w:pPr>
      <w:r w:rsidRPr="00FF7A24">
        <w:tab/>
        <w:t>http://kompas.ru/ Официальный сайт  программных продуктов линейки КОМПАС, актуальные объявления Службы технической поддержки АСКОН</w:t>
      </w:r>
    </w:p>
    <w:p w:rsidR="0067121D" w:rsidRPr="00FF7A24" w:rsidRDefault="0067121D">
      <w:pPr>
        <w:widowControl w:val="0"/>
        <w:numPr>
          <w:ilvl w:val="0"/>
          <w:numId w:val="22"/>
        </w:numPr>
        <w:shd w:val="clear" w:color="auto" w:fill="FFFFFF"/>
        <w:tabs>
          <w:tab w:val="left" w:pos="778"/>
          <w:tab w:val="left" w:pos="840"/>
          <w:tab w:val="left" w:pos="960"/>
        </w:tabs>
        <w:autoSpaceDE w:val="0"/>
        <w:autoSpaceDN w:val="0"/>
        <w:adjustRightInd w:val="0"/>
      </w:pPr>
      <w:r w:rsidRPr="00FF7A24">
        <w:tab/>
        <w:t xml:space="preserve">http://www.sapr.ru/ </w:t>
      </w:r>
      <w:proofErr w:type="spellStart"/>
      <w:r w:rsidRPr="00FF7A24">
        <w:t>Web</w:t>
      </w:r>
      <w:proofErr w:type="spellEnd"/>
      <w:r w:rsidRPr="00FF7A24">
        <w:t>   -   сервер   журнала   САПР   и   графика</w:t>
      </w:r>
    </w:p>
    <w:p w:rsidR="00D951AD" w:rsidRPr="00FF7A24" w:rsidRDefault="00D951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firstLine="0"/>
        <w:rPr>
          <w:b/>
          <w:caps/>
        </w:rPr>
      </w:pPr>
    </w:p>
    <w:p w:rsidR="00D951AD" w:rsidRPr="00FF7A24" w:rsidRDefault="00D951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firstLine="0"/>
        <w:rPr>
          <w:b/>
          <w:caps/>
        </w:rPr>
      </w:pPr>
    </w:p>
    <w:p w:rsidR="00D951AD" w:rsidRPr="00FF7A24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ind w:right="982"/>
        <w:jc w:val="left"/>
        <w:rPr>
          <w:sz w:val="24"/>
          <w:szCs w:val="24"/>
        </w:rPr>
      </w:pPr>
      <w:proofErr w:type="spellStart"/>
      <w:r w:rsidRPr="00FF7A24">
        <w:rPr>
          <w:sz w:val="24"/>
          <w:szCs w:val="24"/>
        </w:rPr>
        <w:t>Аббасов</w:t>
      </w:r>
      <w:proofErr w:type="spellEnd"/>
      <w:r w:rsidRPr="00FF7A24">
        <w:rPr>
          <w:sz w:val="24"/>
          <w:szCs w:val="24"/>
        </w:rPr>
        <w:t xml:space="preserve"> И.Б. Основы трехмерного моделирования в 3DS MAX 2018</w:t>
      </w:r>
      <w:r w:rsidRPr="00FF7A24">
        <w:rPr>
          <w:spacing w:val="-28"/>
          <w:sz w:val="24"/>
          <w:szCs w:val="24"/>
        </w:rPr>
        <w:t xml:space="preserve"> </w:t>
      </w:r>
      <w:r w:rsidRPr="00FF7A24">
        <w:rPr>
          <w:sz w:val="24"/>
          <w:szCs w:val="24"/>
        </w:rPr>
        <w:t xml:space="preserve">[Электронный ресурс]: учебное пособие/ </w:t>
      </w:r>
      <w:proofErr w:type="spellStart"/>
      <w:r w:rsidRPr="00FF7A24">
        <w:rPr>
          <w:sz w:val="24"/>
          <w:szCs w:val="24"/>
        </w:rPr>
        <w:t>Аббасов</w:t>
      </w:r>
      <w:proofErr w:type="spellEnd"/>
      <w:r w:rsidRPr="00FF7A24">
        <w:rPr>
          <w:sz w:val="24"/>
          <w:szCs w:val="24"/>
        </w:rPr>
        <w:t xml:space="preserve"> И.Б.— </w:t>
      </w:r>
      <w:proofErr w:type="spellStart"/>
      <w:r w:rsidRPr="00FF7A24">
        <w:rPr>
          <w:sz w:val="24"/>
          <w:szCs w:val="24"/>
        </w:rPr>
        <w:t>Электрон.текстовые</w:t>
      </w:r>
      <w:proofErr w:type="spellEnd"/>
      <w:r w:rsidRPr="00FF7A24">
        <w:rPr>
          <w:sz w:val="24"/>
          <w:szCs w:val="24"/>
        </w:rPr>
        <w:t xml:space="preserve"> данные.— Саратов: Профобразование, 2017.— 176 c.— Режим доступа: </w:t>
      </w:r>
      <w:hyperlink r:id="rId29">
        <w:r w:rsidRPr="00FF7A24">
          <w:rPr>
            <w:sz w:val="24"/>
            <w:szCs w:val="24"/>
          </w:rPr>
          <w:t xml:space="preserve">http://www.iprbookshop.ru/64050.html.— </w:t>
        </w:r>
      </w:hyperlink>
      <w:r w:rsidRPr="00FF7A24">
        <w:rPr>
          <w:sz w:val="24"/>
          <w:szCs w:val="24"/>
        </w:rPr>
        <w:t>ЭБС</w:t>
      </w:r>
      <w:r w:rsidRPr="00FF7A24">
        <w:rPr>
          <w:spacing w:val="1"/>
          <w:sz w:val="24"/>
          <w:szCs w:val="24"/>
        </w:rPr>
        <w:t xml:space="preserve"> </w:t>
      </w:r>
      <w:r w:rsidRPr="00FF7A24">
        <w:rPr>
          <w:sz w:val="24"/>
          <w:szCs w:val="24"/>
        </w:rPr>
        <w:t>«</w:t>
      </w:r>
      <w:proofErr w:type="spellStart"/>
      <w:r w:rsidRPr="00FF7A24">
        <w:rPr>
          <w:sz w:val="24"/>
          <w:szCs w:val="24"/>
        </w:rPr>
        <w:t>IPRbooks</w:t>
      </w:r>
      <w:proofErr w:type="spellEnd"/>
    </w:p>
    <w:p w:rsidR="00D951AD" w:rsidRPr="00FF7A24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before="120"/>
        <w:ind w:right="1006"/>
        <w:jc w:val="both"/>
        <w:rPr>
          <w:sz w:val="24"/>
          <w:szCs w:val="24"/>
        </w:rPr>
      </w:pPr>
      <w:r w:rsidRPr="00FF7A24">
        <w:rPr>
          <w:sz w:val="24"/>
          <w:szCs w:val="24"/>
        </w:rPr>
        <w:t>Библиотека компьютерной литературы (Библиотека книг компьютерной тематики (монографии, диссертации, книги, статьи, новости и аналитика, конспекты</w:t>
      </w:r>
      <w:r w:rsidRPr="00FF7A24">
        <w:rPr>
          <w:spacing w:val="-31"/>
          <w:sz w:val="24"/>
          <w:szCs w:val="24"/>
        </w:rPr>
        <w:t xml:space="preserve"> </w:t>
      </w:r>
      <w:r w:rsidRPr="00FF7A24">
        <w:rPr>
          <w:sz w:val="24"/>
          <w:szCs w:val="24"/>
        </w:rPr>
        <w:t>лекций, рефераты, учебники). [Электронный ресурс] -Режим доступа:</w:t>
      </w:r>
      <w:r w:rsidRPr="00FF7A24">
        <w:rPr>
          <w:spacing w:val="-5"/>
          <w:sz w:val="24"/>
          <w:szCs w:val="24"/>
        </w:rPr>
        <w:t xml:space="preserve"> </w:t>
      </w:r>
      <w:hyperlink r:id="rId30">
        <w:r w:rsidRPr="00FF7A24">
          <w:rPr>
            <w:sz w:val="24"/>
            <w:szCs w:val="24"/>
          </w:rPr>
          <w:t>http://it.eup.ru/</w:t>
        </w:r>
      </w:hyperlink>
    </w:p>
    <w:p w:rsidR="00D951AD" w:rsidRPr="00FF7A24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before="120"/>
        <w:ind w:right="927"/>
        <w:jc w:val="both"/>
        <w:rPr>
          <w:sz w:val="24"/>
          <w:szCs w:val="24"/>
        </w:rPr>
      </w:pPr>
      <w:r w:rsidRPr="00FF7A24">
        <w:rPr>
          <w:sz w:val="24"/>
          <w:szCs w:val="24"/>
        </w:rPr>
        <w:t xml:space="preserve">Библиотека учебной и научной литературы [Электронный ресурс]: портал. – Режим доступа </w:t>
      </w:r>
      <w:hyperlink r:id="rId31">
        <w:r w:rsidRPr="00FF7A24">
          <w:rPr>
            <w:sz w:val="24"/>
            <w:szCs w:val="24"/>
          </w:rPr>
          <w:t>http://sbiblio.com</w:t>
        </w:r>
      </w:hyperlink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before="120"/>
        <w:ind w:right="927"/>
        <w:jc w:val="both"/>
        <w:rPr>
          <w:sz w:val="24"/>
        </w:rPr>
      </w:pPr>
      <w:r>
        <w:rPr>
          <w:sz w:val="24"/>
        </w:rPr>
        <w:t xml:space="preserve">Библиотека учебной и научной литературы [Электронный ресурс]: портал. – Режим доступа </w:t>
      </w:r>
      <w:hyperlink r:id="rId32">
        <w:r>
          <w:rPr>
            <w:sz w:val="24"/>
          </w:rPr>
          <w:t>http://znanium.com/</w:t>
        </w:r>
      </w:hyperlink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before="120"/>
        <w:ind w:right="634"/>
        <w:jc w:val="left"/>
        <w:rPr>
          <w:sz w:val="24"/>
        </w:rPr>
      </w:pPr>
      <w:proofErr w:type="spellStart"/>
      <w:r>
        <w:rPr>
          <w:sz w:val="24"/>
        </w:rPr>
        <w:t>Габидулин</w:t>
      </w:r>
      <w:proofErr w:type="spellEnd"/>
      <w:r>
        <w:rPr>
          <w:sz w:val="24"/>
        </w:rPr>
        <w:t xml:space="preserve"> В.М. Трехмерное моделирование в </w:t>
      </w:r>
      <w:proofErr w:type="spellStart"/>
      <w:r>
        <w:rPr>
          <w:sz w:val="24"/>
        </w:rPr>
        <w:t>AutoCAD</w:t>
      </w:r>
      <w:proofErr w:type="spellEnd"/>
      <w:r>
        <w:rPr>
          <w:sz w:val="24"/>
        </w:rPr>
        <w:t xml:space="preserve"> 2016 [Электронный ресурс]/ </w:t>
      </w:r>
      <w:proofErr w:type="spellStart"/>
      <w:r>
        <w:rPr>
          <w:sz w:val="24"/>
        </w:rPr>
        <w:t>Габидулин</w:t>
      </w:r>
      <w:proofErr w:type="spellEnd"/>
      <w:r>
        <w:rPr>
          <w:sz w:val="24"/>
        </w:rPr>
        <w:t xml:space="preserve"> В.М.— </w:t>
      </w:r>
      <w:proofErr w:type="spellStart"/>
      <w:r>
        <w:rPr>
          <w:sz w:val="24"/>
        </w:rPr>
        <w:t>Электрон.текстовые</w:t>
      </w:r>
      <w:proofErr w:type="spellEnd"/>
      <w:r>
        <w:rPr>
          <w:sz w:val="24"/>
        </w:rPr>
        <w:t xml:space="preserve"> данные.— Саратов: Профобразование,</w:t>
      </w:r>
      <w:r>
        <w:rPr>
          <w:spacing w:val="-26"/>
          <w:sz w:val="24"/>
        </w:rPr>
        <w:t xml:space="preserve"> </w:t>
      </w:r>
      <w:r>
        <w:rPr>
          <w:sz w:val="24"/>
        </w:rPr>
        <w:t xml:space="preserve">2017.— 240 c.— Режим доступа: </w:t>
      </w:r>
      <w:hyperlink r:id="rId33">
        <w:r>
          <w:rPr>
            <w:sz w:val="24"/>
          </w:rPr>
          <w:t xml:space="preserve">http://www.iprbookshop.ru/64052.html.— </w:t>
        </w:r>
      </w:hyperlink>
      <w:r>
        <w:rPr>
          <w:sz w:val="24"/>
        </w:rPr>
        <w:t>ЭБС</w:t>
      </w:r>
      <w:r>
        <w:rPr>
          <w:spacing w:val="-8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IPRbooks</w:t>
      </w:r>
      <w:proofErr w:type="spellEnd"/>
      <w:r>
        <w:rPr>
          <w:sz w:val="24"/>
        </w:rPr>
        <w:t>»</w:t>
      </w:r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before="120"/>
        <w:ind w:right="1814"/>
        <w:jc w:val="left"/>
        <w:rPr>
          <w:sz w:val="24"/>
        </w:rPr>
      </w:pPr>
      <w:r>
        <w:rPr>
          <w:sz w:val="24"/>
        </w:rPr>
        <w:t>Журнала САПР и графика [Электронный ресурс]: портал. – Режим</w:t>
      </w:r>
      <w:r>
        <w:rPr>
          <w:spacing w:val="-23"/>
          <w:sz w:val="24"/>
        </w:rPr>
        <w:t xml:space="preserve"> </w:t>
      </w:r>
      <w:r>
        <w:rPr>
          <w:sz w:val="24"/>
        </w:rPr>
        <w:t xml:space="preserve">доступа </w:t>
      </w:r>
      <w:hyperlink r:id="rId34">
        <w:r>
          <w:rPr>
            <w:sz w:val="24"/>
          </w:rPr>
          <w:t>http://sapr.ru/</w:t>
        </w:r>
      </w:hyperlink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before="121"/>
        <w:ind w:right="1380"/>
        <w:jc w:val="left"/>
        <w:rPr>
          <w:sz w:val="24"/>
        </w:rPr>
      </w:pPr>
      <w:r>
        <w:rPr>
          <w:sz w:val="24"/>
        </w:rPr>
        <w:t>Информационная система «Единое окно доступа к образовательным ресурсам» [Электронный ресурс]: портал. – Режим доступа</w:t>
      </w:r>
      <w:r>
        <w:rPr>
          <w:spacing w:val="-8"/>
          <w:sz w:val="24"/>
        </w:rPr>
        <w:t xml:space="preserve"> </w:t>
      </w:r>
      <w:hyperlink r:id="rId35">
        <w:r>
          <w:rPr>
            <w:sz w:val="24"/>
          </w:rPr>
          <w:t>http://window.edu.ru/library</w:t>
        </w:r>
      </w:hyperlink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  <w:tab w:val="left" w:pos="1925"/>
          <w:tab w:val="left" w:pos="2810"/>
          <w:tab w:val="left" w:pos="3095"/>
          <w:tab w:val="left" w:pos="3763"/>
          <w:tab w:val="left" w:pos="5356"/>
          <w:tab w:val="left" w:pos="7034"/>
          <w:tab w:val="left" w:pos="8127"/>
          <w:tab w:val="left" w:pos="9018"/>
        </w:tabs>
        <w:spacing w:before="122" w:line="237" w:lineRule="auto"/>
        <w:ind w:right="552"/>
        <w:jc w:val="left"/>
        <w:rPr>
          <w:rFonts w:ascii="Calibri" w:hAnsi="Calibri"/>
        </w:rPr>
      </w:pPr>
      <w:r>
        <w:rPr>
          <w:sz w:val="24"/>
        </w:rPr>
        <w:t>Каталог</w:t>
      </w:r>
      <w:r w:rsidR="005A7C67">
        <w:rPr>
          <w:sz w:val="24"/>
        </w:rPr>
        <w:t xml:space="preserve"> сайтов </w:t>
      </w:r>
      <w:r>
        <w:rPr>
          <w:sz w:val="24"/>
        </w:rPr>
        <w:t>Мир</w:t>
      </w:r>
      <w:r w:rsidR="005A7C67">
        <w:rPr>
          <w:sz w:val="24"/>
        </w:rPr>
        <w:t xml:space="preserve"> </w:t>
      </w:r>
      <w:r>
        <w:rPr>
          <w:sz w:val="24"/>
        </w:rPr>
        <w:t>информатики</w:t>
      </w:r>
      <w:r w:rsidR="005A7C67">
        <w:rPr>
          <w:sz w:val="24"/>
        </w:rPr>
        <w:t xml:space="preserve"> </w:t>
      </w:r>
      <w:r>
        <w:rPr>
          <w:sz w:val="24"/>
        </w:rPr>
        <w:t>[Электронный</w:t>
      </w:r>
      <w:r w:rsidR="005A7C67">
        <w:rPr>
          <w:sz w:val="24"/>
        </w:rPr>
        <w:t xml:space="preserve"> </w:t>
      </w:r>
      <w:r>
        <w:rPr>
          <w:sz w:val="24"/>
        </w:rPr>
        <w:t>ресурс]:.</w:t>
      </w:r>
      <w:r w:rsidR="005A7C67">
        <w:rPr>
          <w:sz w:val="24"/>
        </w:rPr>
        <w:t xml:space="preserve"> </w:t>
      </w:r>
      <w:r>
        <w:rPr>
          <w:sz w:val="24"/>
        </w:rPr>
        <w:t>Режим</w:t>
      </w:r>
      <w:r w:rsidR="005A7C67">
        <w:rPr>
          <w:sz w:val="24"/>
        </w:rPr>
        <w:t xml:space="preserve"> </w:t>
      </w:r>
      <w:r>
        <w:rPr>
          <w:spacing w:val="-3"/>
          <w:sz w:val="24"/>
        </w:rPr>
        <w:t>доступа:</w:t>
      </w:r>
      <w:r>
        <w:rPr>
          <w:color w:val="0000FF"/>
          <w:spacing w:val="-3"/>
          <w:sz w:val="24"/>
          <w:u w:val="single" w:color="0000FF"/>
        </w:rPr>
        <w:t xml:space="preserve"> </w:t>
      </w:r>
      <w:hyperlink r:id="rId36">
        <w:r>
          <w:rPr>
            <w:color w:val="0000FF"/>
            <w:sz w:val="24"/>
            <w:u w:val="single" w:color="0000FF"/>
          </w:rPr>
          <w:t>http://jgk.ucoz.ru/dir/</w:t>
        </w:r>
      </w:hyperlink>
    </w:p>
    <w:p w:rsidR="00D951AD" w:rsidRDefault="00D951AD" w:rsidP="00D951AD">
      <w:pPr>
        <w:spacing w:line="237" w:lineRule="auto"/>
        <w:rPr>
          <w:rFonts w:ascii="Calibri" w:hAnsi="Calibri"/>
        </w:rPr>
      </w:pPr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  <w:tab w:val="left" w:pos="2021"/>
          <w:tab w:val="left" w:pos="3536"/>
          <w:tab w:val="left" w:pos="5015"/>
          <w:tab w:val="left" w:pos="6738"/>
          <w:tab w:val="left" w:pos="8082"/>
          <w:tab w:val="left" w:pos="9019"/>
        </w:tabs>
        <w:spacing w:before="80" w:line="237" w:lineRule="auto"/>
        <w:ind w:right="551"/>
        <w:jc w:val="left"/>
        <w:rPr>
          <w:rFonts w:ascii="Calibri" w:hAnsi="Calibri"/>
        </w:rPr>
      </w:pPr>
      <w:r>
        <w:rPr>
          <w:sz w:val="24"/>
        </w:rPr>
        <w:t>Научная</w:t>
      </w:r>
      <w:r w:rsidR="005A7C67">
        <w:rPr>
          <w:sz w:val="24"/>
        </w:rPr>
        <w:t xml:space="preserve"> </w:t>
      </w:r>
      <w:r>
        <w:rPr>
          <w:sz w:val="24"/>
        </w:rPr>
        <w:t>электронная</w:t>
      </w:r>
      <w:r w:rsidR="005A7C67">
        <w:rPr>
          <w:sz w:val="24"/>
        </w:rPr>
        <w:t xml:space="preserve"> </w:t>
      </w:r>
      <w:r>
        <w:rPr>
          <w:sz w:val="24"/>
        </w:rPr>
        <w:t>библиотека.</w:t>
      </w:r>
      <w:r w:rsidR="005A7C67">
        <w:rPr>
          <w:sz w:val="24"/>
        </w:rPr>
        <w:t xml:space="preserve"> </w:t>
      </w:r>
      <w:r>
        <w:rPr>
          <w:sz w:val="24"/>
        </w:rPr>
        <w:t>[Электронный</w:t>
      </w:r>
      <w:r w:rsidR="005A7C67">
        <w:rPr>
          <w:sz w:val="24"/>
        </w:rPr>
        <w:t xml:space="preserve"> </w:t>
      </w:r>
      <w:r>
        <w:rPr>
          <w:sz w:val="24"/>
        </w:rPr>
        <w:t>ресурс]-</w:t>
      </w:r>
      <w:r w:rsidR="005A7C67">
        <w:rPr>
          <w:sz w:val="24"/>
        </w:rPr>
        <w:t xml:space="preserve"> </w:t>
      </w:r>
      <w:r>
        <w:rPr>
          <w:sz w:val="24"/>
        </w:rPr>
        <w:t>Режим</w:t>
      </w:r>
      <w:r w:rsidR="005A7C67">
        <w:rPr>
          <w:sz w:val="24"/>
        </w:rPr>
        <w:t xml:space="preserve"> </w:t>
      </w:r>
      <w:r>
        <w:rPr>
          <w:spacing w:val="-3"/>
          <w:sz w:val="24"/>
        </w:rPr>
        <w:t>доступа:</w:t>
      </w:r>
      <w:r>
        <w:rPr>
          <w:color w:val="0000FF"/>
          <w:spacing w:val="-3"/>
          <w:sz w:val="24"/>
          <w:u w:val="single" w:color="0000FF"/>
        </w:rPr>
        <w:t xml:space="preserve"> </w:t>
      </w:r>
      <w:hyperlink r:id="rId37">
        <w:r>
          <w:rPr>
            <w:color w:val="0000FF"/>
            <w:sz w:val="24"/>
            <w:u w:val="single" w:color="0000FF"/>
          </w:rPr>
          <w:t>http://elibrary.ru/defaultx.asp</w:t>
        </w:r>
      </w:hyperlink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line="276" w:lineRule="auto"/>
        <w:ind w:left="1251" w:right="1356" w:hanging="708"/>
        <w:jc w:val="left"/>
        <w:rPr>
          <w:sz w:val="24"/>
        </w:rPr>
      </w:pPr>
      <w:r>
        <w:rPr>
          <w:sz w:val="24"/>
        </w:rPr>
        <w:t xml:space="preserve">Официальный сайт компании </w:t>
      </w:r>
      <w:proofErr w:type="spellStart"/>
      <w:r>
        <w:rPr>
          <w:sz w:val="24"/>
        </w:rPr>
        <w:t>Autodesk</w:t>
      </w:r>
      <w:proofErr w:type="spellEnd"/>
      <w:r>
        <w:rPr>
          <w:sz w:val="24"/>
        </w:rPr>
        <w:t>. [Электронный ресурс]- Режим</w:t>
      </w:r>
      <w:r>
        <w:rPr>
          <w:spacing w:val="-36"/>
          <w:sz w:val="24"/>
        </w:rPr>
        <w:t xml:space="preserve"> </w:t>
      </w:r>
      <w:r>
        <w:rPr>
          <w:sz w:val="24"/>
        </w:rPr>
        <w:t xml:space="preserve">доступа: </w:t>
      </w:r>
      <w:hyperlink r:id="rId38">
        <w:r>
          <w:rPr>
            <w:sz w:val="24"/>
          </w:rPr>
          <w:t>http://www.autodesk.ru/</w:t>
        </w:r>
      </w:hyperlink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line="276" w:lineRule="auto"/>
        <w:ind w:right="1130"/>
        <w:jc w:val="left"/>
        <w:rPr>
          <w:sz w:val="24"/>
        </w:rPr>
      </w:pPr>
      <w:r>
        <w:rPr>
          <w:sz w:val="24"/>
        </w:rPr>
        <w:t xml:space="preserve">Официальный сайт компании </w:t>
      </w:r>
      <w:proofErr w:type="spellStart"/>
      <w:r>
        <w:rPr>
          <w:sz w:val="24"/>
        </w:rPr>
        <w:t>Graphisoft</w:t>
      </w:r>
      <w:proofErr w:type="spellEnd"/>
      <w:r>
        <w:rPr>
          <w:sz w:val="24"/>
        </w:rPr>
        <w:t xml:space="preserve">. [Электронный ресурс]- Режим доступа: </w:t>
      </w:r>
      <w:hyperlink r:id="rId39">
        <w:r>
          <w:rPr>
            <w:sz w:val="24"/>
          </w:rPr>
          <w:t>http://www.graphisoft.ru/archicad/</w:t>
        </w:r>
      </w:hyperlink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line="276" w:lineRule="auto"/>
        <w:ind w:right="1436"/>
        <w:jc w:val="left"/>
        <w:rPr>
          <w:sz w:val="24"/>
        </w:rPr>
      </w:pPr>
      <w:r>
        <w:rPr>
          <w:sz w:val="24"/>
        </w:rPr>
        <w:t xml:space="preserve">Официальный сайт компании </w:t>
      </w:r>
      <w:proofErr w:type="spellStart"/>
      <w:r>
        <w:rPr>
          <w:sz w:val="24"/>
        </w:rPr>
        <w:t>Allplan</w:t>
      </w:r>
      <w:proofErr w:type="spellEnd"/>
      <w:r>
        <w:rPr>
          <w:sz w:val="24"/>
        </w:rPr>
        <w:t>. [Электронный ресурс]- Режим доступа: https://</w:t>
      </w:r>
      <w:hyperlink r:id="rId40">
        <w:r>
          <w:rPr>
            <w:sz w:val="24"/>
          </w:rPr>
          <w:t>www.allplan.com/en/</w:t>
        </w:r>
      </w:hyperlink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line="276" w:lineRule="auto"/>
        <w:ind w:right="1379"/>
        <w:jc w:val="left"/>
        <w:rPr>
          <w:sz w:val="24"/>
        </w:rPr>
      </w:pPr>
      <w:r>
        <w:rPr>
          <w:sz w:val="24"/>
        </w:rPr>
        <w:t>САПР – журнал. Статьи, уроки и материалы для специалистов в области</w:t>
      </w:r>
      <w:r>
        <w:rPr>
          <w:spacing w:val="-29"/>
          <w:sz w:val="24"/>
        </w:rPr>
        <w:t xml:space="preserve"> </w:t>
      </w:r>
      <w:r>
        <w:rPr>
          <w:sz w:val="24"/>
        </w:rPr>
        <w:t>САПР [Электронный ресурс]- Режим доступа:</w:t>
      </w:r>
      <w:r>
        <w:rPr>
          <w:spacing w:val="1"/>
          <w:sz w:val="24"/>
        </w:rPr>
        <w:t xml:space="preserve"> </w:t>
      </w:r>
      <w:hyperlink r:id="rId41">
        <w:r>
          <w:rPr>
            <w:sz w:val="24"/>
          </w:rPr>
          <w:t>http://sapr-journal.ru/</w:t>
        </w:r>
      </w:hyperlink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70"/>
        </w:tabs>
        <w:spacing w:line="276" w:lineRule="auto"/>
        <w:ind w:left="970" w:right="1382"/>
        <w:jc w:val="left"/>
        <w:rPr>
          <w:sz w:val="24"/>
        </w:rPr>
      </w:pPr>
      <w:r>
        <w:rPr>
          <w:sz w:val="24"/>
        </w:rPr>
        <w:t xml:space="preserve">Сайт поддержки пользователей САПР [Электронный ресурс]: портал. – Режим доступа </w:t>
      </w:r>
      <w:hyperlink r:id="rId42">
        <w:r>
          <w:rPr>
            <w:sz w:val="24"/>
          </w:rPr>
          <w:t>http://cad.dp.ua/</w:t>
        </w:r>
      </w:hyperlink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line="271" w:lineRule="auto"/>
        <w:ind w:right="1045"/>
        <w:jc w:val="left"/>
        <w:rPr>
          <w:rFonts w:ascii="Calibri" w:hAnsi="Calibri"/>
        </w:rPr>
      </w:pPr>
      <w:r>
        <w:rPr>
          <w:sz w:val="24"/>
        </w:rPr>
        <w:t>Самоучитель AUTOCAD [Электронный ресурс]: — Режим доступа :</w:t>
      </w:r>
      <w:hyperlink r:id="rId43">
        <w:r>
          <w:rPr>
            <w:sz w:val="24"/>
          </w:rPr>
          <w:t>http://autocad-</w:t>
        </w:r>
      </w:hyperlink>
      <w:r>
        <w:rPr>
          <w:sz w:val="24"/>
        </w:rPr>
        <w:t xml:space="preserve"> specialist.ru/</w:t>
      </w:r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04"/>
        </w:tabs>
        <w:spacing w:before="2" w:line="276" w:lineRule="auto"/>
        <w:ind w:right="2666"/>
        <w:jc w:val="left"/>
      </w:pPr>
      <w:r>
        <w:t>Федотов Н.Н. Защита информации [Электронный ресурс]: Учебный</w:t>
      </w:r>
      <w:r>
        <w:rPr>
          <w:spacing w:val="-33"/>
        </w:rPr>
        <w:t xml:space="preserve"> </w:t>
      </w:r>
      <w:r>
        <w:t>курс</w:t>
      </w:r>
      <w:hyperlink r:id="rId44">
        <w:r>
          <w:t xml:space="preserve"> http://www.college.ru/UDP/texts</w:t>
        </w:r>
      </w:hyperlink>
    </w:p>
    <w:p w:rsidR="00D951AD" w:rsidRDefault="00D951AD" w:rsidP="00D951AD">
      <w:pPr>
        <w:pStyle w:val="ae"/>
        <w:numPr>
          <w:ilvl w:val="0"/>
          <w:numId w:val="29"/>
        </w:numPr>
        <w:tabs>
          <w:tab w:val="left" w:pos="970"/>
        </w:tabs>
        <w:spacing w:before="198"/>
        <w:ind w:left="970" w:right="938"/>
        <w:jc w:val="left"/>
        <w:rPr>
          <w:sz w:val="24"/>
        </w:rPr>
      </w:pPr>
      <w:proofErr w:type="spellStart"/>
      <w:r>
        <w:rPr>
          <w:sz w:val="24"/>
        </w:rPr>
        <w:t>Autodesk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Inventor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Professional</w:t>
      </w:r>
      <w:proofErr w:type="spellEnd"/>
      <w:r>
        <w:rPr>
          <w:sz w:val="24"/>
        </w:rPr>
        <w:t xml:space="preserve">. Этапы выполнения чертежа [Электронный ресурс]: методические указания к выполнению графических работ по курсу «Инженерная и компьютерная графика»/ — </w:t>
      </w:r>
      <w:proofErr w:type="spellStart"/>
      <w:r>
        <w:rPr>
          <w:sz w:val="24"/>
        </w:rPr>
        <w:t>Электрон.текстовые</w:t>
      </w:r>
      <w:proofErr w:type="spellEnd"/>
      <w:r>
        <w:rPr>
          <w:sz w:val="24"/>
        </w:rPr>
        <w:t xml:space="preserve"> данные.— Липецк: Липецкий государственный технический университет, ЭБС АСВ, 2015.— 24 c.— Режим доступа: </w:t>
      </w:r>
      <w:hyperlink r:id="rId45">
        <w:r>
          <w:rPr>
            <w:sz w:val="24"/>
          </w:rPr>
          <w:t xml:space="preserve">http://www.iprbookshop.ru/55623.html.— </w:t>
        </w:r>
      </w:hyperlink>
      <w:r>
        <w:rPr>
          <w:sz w:val="24"/>
        </w:rPr>
        <w:t>ЭБС «</w:t>
      </w:r>
      <w:proofErr w:type="spellStart"/>
      <w:r>
        <w:rPr>
          <w:sz w:val="24"/>
        </w:rPr>
        <w:t>IPRbooks</w:t>
      </w:r>
      <w:proofErr w:type="spellEnd"/>
      <w:r>
        <w:rPr>
          <w:sz w:val="24"/>
        </w:rPr>
        <w:t>»</w:t>
      </w:r>
    </w:p>
    <w:p w:rsidR="00D951AD" w:rsidRDefault="00D951AD" w:rsidP="00D951AD">
      <w:pPr>
        <w:pStyle w:val="a8"/>
      </w:pPr>
    </w:p>
    <w:p w:rsidR="00D951AD" w:rsidRDefault="00D951AD" w:rsidP="00D951AD">
      <w:pPr>
        <w:pStyle w:val="ae"/>
        <w:numPr>
          <w:ilvl w:val="2"/>
          <w:numId w:val="30"/>
        </w:numPr>
        <w:tabs>
          <w:tab w:val="left" w:pos="1454"/>
        </w:tabs>
        <w:rPr>
          <w:i/>
        </w:rPr>
      </w:pPr>
      <w:r>
        <w:rPr>
          <w:b/>
        </w:rPr>
        <w:t xml:space="preserve">Дополнительные источники </w:t>
      </w:r>
      <w:r>
        <w:rPr>
          <w:i/>
        </w:rPr>
        <w:t>(при</w:t>
      </w:r>
      <w:r>
        <w:rPr>
          <w:i/>
          <w:spacing w:val="3"/>
        </w:rPr>
        <w:t xml:space="preserve"> </w:t>
      </w:r>
      <w:r>
        <w:rPr>
          <w:i/>
        </w:rPr>
        <w:t>необходимости)</w:t>
      </w:r>
    </w:p>
    <w:p w:rsidR="00D951AD" w:rsidRDefault="00D951AD" w:rsidP="00D951AD">
      <w:pPr>
        <w:pStyle w:val="a8"/>
        <w:spacing w:before="7"/>
        <w:rPr>
          <w:i/>
          <w:sz w:val="20"/>
        </w:rPr>
      </w:pPr>
    </w:p>
    <w:p w:rsidR="00D951AD" w:rsidRDefault="00D951AD" w:rsidP="00D951AD">
      <w:pPr>
        <w:pStyle w:val="ae"/>
        <w:numPr>
          <w:ilvl w:val="0"/>
          <w:numId w:val="28"/>
        </w:numPr>
        <w:tabs>
          <w:tab w:val="left" w:pos="970"/>
        </w:tabs>
        <w:ind w:right="1107"/>
        <w:jc w:val="left"/>
        <w:rPr>
          <w:sz w:val="24"/>
        </w:rPr>
      </w:pPr>
      <w:proofErr w:type="spellStart"/>
      <w:r>
        <w:rPr>
          <w:sz w:val="24"/>
        </w:rPr>
        <w:t>ВандезандДж</w:t>
      </w:r>
      <w:proofErr w:type="spellEnd"/>
      <w:r>
        <w:rPr>
          <w:sz w:val="24"/>
          <w:lang w:val="en-US"/>
        </w:rPr>
        <w:t xml:space="preserve">., </w:t>
      </w:r>
      <w:proofErr w:type="spellStart"/>
      <w:r>
        <w:rPr>
          <w:sz w:val="24"/>
        </w:rPr>
        <w:t>РидФ</w:t>
      </w:r>
      <w:proofErr w:type="spellEnd"/>
      <w:r>
        <w:rPr>
          <w:sz w:val="24"/>
          <w:lang w:val="en-US"/>
        </w:rPr>
        <w:t xml:space="preserve">., </w:t>
      </w:r>
      <w:proofErr w:type="spellStart"/>
      <w:r>
        <w:rPr>
          <w:sz w:val="24"/>
        </w:rPr>
        <w:t>КригелЭ</w:t>
      </w:r>
      <w:proofErr w:type="spellEnd"/>
      <w:r>
        <w:rPr>
          <w:sz w:val="24"/>
          <w:lang w:val="en-US"/>
        </w:rPr>
        <w:t xml:space="preserve">. Autodesk Revit Architecture. </w:t>
      </w:r>
      <w:r>
        <w:rPr>
          <w:sz w:val="24"/>
        </w:rPr>
        <w:t xml:space="preserve">Начальный курс. Официальный учебный </w:t>
      </w:r>
      <w:proofErr w:type="spellStart"/>
      <w:r>
        <w:rPr>
          <w:sz w:val="24"/>
        </w:rPr>
        <w:t>курсAutodesk</w:t>
      </w:r>
      <w:proofErr w:type="spellEnd"/>
      <w:r>
        <w:rPr>
          <w:sz w:val="24"/>
        </w:rPr>
        <w:t xml:space="preserve"> /Перевод с англ. В. В. </w:t>
      </w:r>
      <w:proofErr w:type="spellStart"/>
      <w:r>
        <w:rPr>
          <w:sz w:val="24"/>
        </w:rPr>
        <w:t>Талапов</w:t>
      </w:r>
      <w:proofErr w:type="spellEnd"/>
      <w:r>
        <w:rPr>
          <w:sz w:val="24"/>
        </w:rPr>
        <w:t>. – М.: ДМК- Пресс, 2017. – 328 с.:</w:t>
      </w:r>
      <w:r>
        <w:rPr>
          <w:spacing w:val="1"/>
          <w:sz w:val="24"/>
        </w:rPr>
        <w:t xml:space="preserve"> </w:t>
      </w:r>
      <w:r>
        <w:rPr>
          <w:sz w:val="24"/>
        </w:rPr>
        <w:t>ил.</w:t>
      </w:r>
    </w:p>
    <w:p w:rsidR="00D951AD" w:rsidRDefault="00D951AD" w:rsidP="00D951AD">
      <w:pPr>
        <w:pStyle w:val="ae"/>
        <w:numPr>
          <w:ilvl w:val="0"/>
          <w:numId w:val="28"/>
        </w:numPr>
        <w:tabs>
          <w:tab w:val="left" w:pos="970"/>
        </w:tabs>
        <w:spacing w:line="276" w:lineRule="auto"/>
        <w:ind w:right="922"/>
        <w:jc w:val="left"/>
        <w:rPr>
          <w:sz w:val="24"/>
        </w:rPr>
      </w:pPr>
      <w:proofErr w:type="spellStart"/>
      <w:r>
        <w:rPr>
          <w:sz w:val="24"/>
        </w:rPr>
        <w:t>Короткин</w:t>
      </w:r>
      <w:proofErr w:type="spellEnd"/>
      <w:r>
        <w:rPr>
          <w:sz w:val="24"/>
        </w:rPr>
        <w:t xml:space="preserve"> А.А. Информационные технологии: учебник для студ. учреждений </w:t>
      </w:r>
      <w:proofErr w:type="spellStart"/>
      <w:r>
        <w:rPr>
          <w:sz w:val="24"/>
        </w:rPr>
        <w:t>сред.проф</w:t>
      </w:r>
      <w:proofErr w:type="spellEnd"/>
      <w:r>
        <w:rPr>
          <w:sz w:val="24"/>
        </w:rPr>
        <w:t xml:space="preserve">. Образования / </w:t>
      </w:r>
      <w:proofErr w:type="spellStart"/>
      <w:r>
        <w:rPr>
          <w:sz w:val="24"/>
        </w:rPr>
        <w:t>Г.С.гохберг</w:t>
      </w:r>
      <w:proofErr w:type="spellEnd"/>
      <w:r>
        <w:rPr>
          <w:sz w:val="24"/>
        </w:rPr>
        <w:t xml:space="preserve">, А.В. </w:t>
      </w:r>
      <w:proofErr w:type="spellStart"/>
      <w:r>
        <w:rPr>
          <w:sz w:val="24"/>
        </w:rPr>
        <w:t>Зафиевский</w:t>
      </w:r>
      <w:proofErr w:type="spellEnd"/>
      <w:r>
        <w:rPr>
          <w:sz w:val="24"/>
        </w:rPr>
        <w:t xml:space="preserve">, А.А. </w:t>
      </w:r>
      <w:proofErr w:type="spellStart"/>
      <w:r>
        <w:rPr>
          <w:sz w:val="24"/>
        </w:rPr>
        <w:t>Короткин</w:t>
      </w:r>
      <w:proofErr w:type="spellEnd"/>
      <w:r>
        <w:rPr>
          <w:sz w:val="24"/>
        </w:rPr>
        <w:t>. –1-е изд. – М.: Издательский центр «Академия», 2017. –</w:t>
      </w:r>
      <w:r>
        <w:rPr>
          <w:spacing w:val="5"/>
          <w:sz w:val="24"/>
        </w:rPr>
        <w:t xml:space="preserve"> </w:t>
      </w:r>
      <w:r>
        <w:rPr>
          <w:sz w:val="24"/>
        </w:rPr>
        <w:t>240с.</w:t>
      </w:r>
    </w:p>
    <w:p w:rsidR="00D951AD" w:rsidRDefault="00D951AD" w:rsidP="00D951AD">
      <w:pPr>
        <w:pStyle w:val="ae"/>
        <w:numPr>
          <w:ilvl w:val="0"/>
          <w:numId w:val="28"/>
        </w:numPr>
        <w:tabs>
          <w:tab w:val="left" w:pos="970"/>
        </w:tabs>
        <w:spacing w:line="276" w:lineRule="auto"/>
        <w:ind w:right="570"/>
        <w:jc w:val="left"/>
        <w:rPr>
          <w:sz w:val="24"/>
        </w:rPr>
      </w:pPr>
      <w:r>
        <w:rPr>
          <w:sz w:val="24"/>
        </w:rPr>
        <w:t xml:space="preserve">Полякова Т. А., Стрельцов А. А., </w:t>
      </w:r>
      <w:proofErr w:type="spellStart"/>
      <w:r>
        <w:rPr>
          <w:sz w:val="24"/>
        </w:rPr>
        <w:t>Чубукова</w:t>
      </w:r>
      <w:proofErr w:type="spellEnd"/>
      <w:r>
        <w:rPr>
          <w:sz w:val="24"/>
        </w:rPr>
        <w:t xml:space="preserve"> С. Г., </w:t>
      </w:r>
      <w:proofErr w:type="spellStart"/>
      <w:r>
        <w:rPr>
          <w:sz w:val="24"/>
        </w:rPr>
        <w:t>Ниесов</w:t>
      </w:r>
      <w:proofErr w:type="spellEnd"/>
      <w:r>
        <w:rPr>
          <w:sz w:val="24"/>
        </w:rPr>
        <w:t xml:space="preserve"> В. А. Организационное и правовое обеспечение информационной безопасности : учебник и практикум для</w:t>
      </w:r>
      <w:r>
        <w:rPr>
          <w:spacing w:val="-26"/>
          <w:sz w:val="24"/>
        </w:rPr>
        <w:t xml:space="preserve"> </w:t>
      </w:r>
      <w:r>
        <w:rPr>
          <w:sz w:val="24"/>
        </w:rPr>
        <w:t>СПО</w:t>
      </w:r>
    </w:p>
    <w:p w:rsidR="00D951AD" w:rsidRDefault="00D951AD" w:rsidP="00D951AD">
      <w:pPr>
        <w:pStyle w:val="a8"/>
        <w:spacing w:line="276" w:lineRule="auto"/>
        <w:ind w:left="970" w:right="602"/>
      </w:pPr>
      <w:r>
        <w:t xml:space="preserve">/; отв. ред. Т. А. Полякова, А. А. Стрельцов. — М. : Издательство </w:t>
      </w:r>
      <w:proofErr w:type="spellStart"/>
      <w:r>
        <w:t>Юрайт</w:t>
      </w:r>
      <w:proofErr w:type="spellEnd"/>
      <w:r>
        <w:t>, 2018. — 325 с. — (Серия : Профессиональное образование). — ISBN 978-5-534-00843-2.</w:t>
      </w:r>
    </w:p>
    <w:p w:rsidR="00D951AD" w:rsidRDefault="00D951AD" w:rsidP="00D951AD">
      <w:pPr>
        <w:pStyle w:val="ae"/>
        <w:numPr>
          <w:ilvl w:val="0"/>
          <w:numId w:val="28"/>
        </w:numPr>
        <w:tabs>
          <w:tab w:val="left" w:pos="970"/>
        </w:tabs>
        <w:spacing w:line="276" w:lineRule="auto"/>
        <w:ind w:right="693" w:hanging="358"/>
        <w:jc w:val="left"/>
        <w:rPr>
          <w:sz w:val="24"/>
        </w:rPr>
      </w:pPr>
      <w:r>
        <w:rPr>
          <w:sz w:val="24"/>
        </w:rPr>
        <w:t xml:space="preserve">Советов, Б. Я. Информационные технологии : учебник для СПО / Б. Я. Советов, В. В. </w:t>
      </w:r>
      <w:proofErr w:type="spellStart"/>
      <w:r>
        <w:rPr>
          <w:sz w:val="24"/>
        </w:rPr>
        <w:t>Цехановский</w:t>
      </w:r>
      <w:proofErr w:type="spellEnd"/>
      <w:r>
        <w:rPr>
          <w:sz w:val="24"/>
        </w:rPr>
        <w:t xml:space="preserve">. — 7-е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М. 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2018. — 327</w:t>
      </w:r>
      <w:r>
        <w:rPr>
          <w:spacing w:val="-27"/>
          <w:sz w:val="24"/>
        </w:rPr>
        <w:t xml:space="preserve"> </w:t>
      </w:r>
      <w:r>
        <w:rPr>
          <w:sz w:val="24"/>
        </w:rPr>
        <w:t>с.</w:t>
      </w:r>
    </w:p>
    <w:p w:rsidR="00D951AD" w:rsidRDefault="00D951AD" w:rsidP="00D951AD">
      <w:pPr>
        <w:pStyle w:val="a8"/>
        <w:spacing w:line="275" w:lineRule="exact"/>
        <w:ind w:left="970"/>
      </w:pPr>
      <w:r>
        <w:t>— (Серия : Профессиональное образование). — ISBN 978-5-534-06399-8.</w:t>
      </w:r>
    </w:p>
    <w:p w:rsidR="00D951AD" w:rsidRDefault="00D951AD" w:rsidP="00D951AD">
      <w:pPr>
        <w:pStyle w:val="ae"/>
        <w:numPr>
          <w:ilvl w:val="0"/>
          <w:numId w:val="28"/>
        </w:numPr>
        <w:tabs>
          <w:tab w:val="left" w:pos="1046"/>
        </w:tabs>
        <w:spacing w:before="38"/>
        <w:ind w:left="1046"/>
        <w:jc w:val="left"/>
        <w:rPr>
          <w:sz w:val="24"/>
        </w:rPr>
      </w:pPr>
      <w:r>
        <w:t>Методические указания для выполнения практических</w:t>
      </w:r>
      <w:r>
        <w:rPr>
          <w:spacing w:val="-5"/>
        </w:rPr>
        <w:t xml:space="preserve"> </w:t>
      </w:r>
      <w:r>
        <w:t>работ.</w:t>
      </w:r>
    </w:p>
    <w:p w:rsidR="00D951AD" w:rsidRDefault="00D951AD" w:rsidP="00D951AD">
      <w:pPr>
        <w:pStyle w:val="ae"/>
        <w:numPr>
          <w:ilvl w:val="0"/>
          <w:numId w:val="28"/>
        </w:numPr>
        <w:tabs>
          <w:tab w:val="left" w:pos="1046"/>
        </w:tabs>
        <w:spacing w:before="42"/>
        <w:ind w:left="1046"/>
        <w:jc w:val="left"/>
        <w:rPr>
          <w:sz w:val="24"/>
        </w:rPr>
      </w:pPr>
      <w:r>
        <w:t>Методические рекомендации для выполнения самостоятельной</w:t>
      </w:r>
      <w:r>
        <w:rPr>
          <w:spacing w:val="-9"/>
        </w:rPr>
        <w:t xml:space="preserve"> </w:t>
      </w:r>
      <w:r>
        <w:t>работы.</w:t>
      </w:r>
    </w:p>
    <w:p w:rsidR="0067121D" w:rsidRDefault="006712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firstLine="0"/>
        <w:rPr>
          <w:b/>
          <w:caps/>
        </w:rPr>
      </w:pPr>
      <w:r>
        <w:rPr>
          <w:b/>
          <w:caps/>
          <w:sz w:val="28"/>
          <w:szCs w:val="28"/>
        </w:rPr>
        <w:br w:type="page"/>
      </w:r>
    </w:p>
    <w:p w:rsidR="0067121D" w:rsidRDefault="006712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26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0"/>
        <w:gridCol w:w="4021"/>
        <w:gridCol w:w="2552"/>
      </w:tblGrid>
      <w:tr w:rsidR="003D59F4" w:rsidRPr="003D59F4" w:rsidTr="003D59F4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F4" w:rsidRPr="003D59F4" w:rsidRDefault="003D59F4" w:rsidP="00623C42">
            <w:pPr>
              <w:jc w:val="center"/>
              <w:rPr>
                <w:b/>
                <w:bCs/>
                <w:lang w:eastAsia="en-US"/>
              </w:rPr>
            </w:pPr>
            <w:r w:rsidRPr="003D59F4">
              <w:rPr>
                <w:b/>
                <w:bCs/>
                <w:lang w:eastAsia="en-US"/>
              </w:rPr>
              <w:t>Результаты обучения (освоенные умения, усвоенные знания)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F4" w:rsidRPr="003D59F4" w:rsidRDefault="003D59F4" w:rsidP="00623C42">
            <w:pPr>
              <w:jc w:val="center"/>
              <w:rPr>
                <w:b/>
                <w:bCs/>
                <w:lang w:eastAsia="en-US"/>
              </w:rPr>
            </w:pPr>
            <w:r w:rsidRPr="003D59F4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F4" w:rsidRPr="003D59F4" w:rsidRDefault="003D59F4" w:rsidP="00623C42">
            <w:pPr>
              <w:jc w:val="center"/>
              <w:rPr>
                <w:b/>
                <w:bCs/>
                <w:lang w:eastAsia="en-US"/>
              </w:rPr>
            </w:pPr>
            <w:r w:rsidRPr="003D59F4">
              <w:rPr>
                <w:b/>
                <w:bCs/>
                <w:lang w:eastAsia="en-US"/>
              </w:rPr>
              <w:t>Формы и методы оценки</w:t>
            </w:r>
          </w:p>
        </w:tc>
      </w:tr>
      <w:tr w:rsidR="00C5769A" w:rsidRPr="003D59F4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rPr>
                <w:lang w:eastAsia="en-US"/>
              </w:rPr>
            </w:pPr>
            <w:r w:rsidRPr="003D59F4">
              <w:rPr>
                <w:lang w:eastAsia="en-US"/>
              </w:rPr>
              <w:t xml:space="preserve">У1 </w:t>
            </w:r>
            <w:r w:rsidRPr="003D59F4">
              <w:t>применять программное обеспечение, компьютерные и телекоммуникационные средства в профессиональной деятельности</w:t>
            </w:r>
            <w:r w:rsidRPr="003D59F4">
              <w:rPr>
                <w:lang w:eastAsia="en-US"/>
              </w:rPr>
              <w:t>;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C5769A">
              <w:rPr>
                <w:rFonts w:eastAsia="Calibri"/>
                <w:sz w:val="24"/>
                <w:szCs w:val="24"/>
                <w:lang w:eastAsia="en-US"/>
              </w:rPr>
              <w:t>Применяет средства информационных</w:t>
            </w:r>
            <w:r w:rsidRPr="003D59F4">
              <w:rPr>
                <w:rFonts w:eastAsia="Calibri"/>
                <w:sz w:val="24"/>
                <w:szCs w:val="24"/>
                <w:lang w:eastAsia="en-US"/>
              </w:rPr>
              <w:t xml:space="preserve"> технологий для решения профессиональных задач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3D59F4">
              <w:rPr>
                <w:rFonts w:eastAsia="Calibri"/>
                <w:sz w:val="24"/>
                <w:szCs w:val="24"/>
                <w:lang w:eastAsia="en-US"/>
              </w:rPr>
              <w:t>Оценка результатов выполнения практических</w:t>
            </w:r>
            <w:r w:rsidRPr="003D59F4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работ</w:t>
            </w:r>
          </w:p>
        </w:tc>
      </w:tr>
      <w:tr w:rsidR="00C5769A" w:rsidRPr="003D59F4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rPr>
                <w:lang w:eastAsia="en-US"/>
              </w:rPr>
            </w:pPr>
            <w:r w:rsidRPr="003D59F4">
              <w:rPr>
                <w:lang w:eastAsia="en-US"/>
              </w:rPr>
              <w:t xml:space="preserve">У2 </w:t>
            </w:r>
            <w:r w:rsidRPr="003D59F4">
              <w:t>использовать программное обеспечение, компьютерные и телекоммуникационные средства в</w:t>
            </w:r>
            <w:r w:rsidRPr="003D59F4">
              <w:rPr>
                <w:spacing w:val="-11"/>
              </w:rPr>
              <w:t xml:space="preserve"> </w:t>
            </w:r>
            <w:r w:rsidRPr="003D59F4">
              <w:t>профессиональной деятельности</w:t>
            </w:r>
            <w:r w:rsidRPr="003D59F4">
              <w:rPr>
                <w:lang w:eastAsia="en-US"/>
              </w:rPr>
              <w:t>;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3D59F4">
              <w:rPr>
                <w:rFonts w:eastAsia="Calibri"/>
                <w:sz w:val="24"/>
                <w:szCs w:val="24"/>
                <w:lang w:eastAsia="en-US"/>
              </w:rPr>
              <w:t>Выполняет все виды работ по программному обеспечению при информационном моделировании, визуализации, создании чертежной документации.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3D59F4">
              <w:rPr>
                <w:rFonts w:eastAsia="Calibri"/>
                <w:sz w:val="24"/>
                <w:szCs w:val="24"/>
                <w:lang w:eastAsia="en-US"/>
              </w:rPr>
              <w:t>Оценка результатов выполнения практических работ</w:t>
            </w:r>
          </w:p>
        </w:tc>
      </w:tr>
      <w:tr w:rsidR="00C5769A" w:rsidRPr="003D59F4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rPr>
                <w:lang w:eastAsia="en-US"/>
              </w:rPr>
            </w:pPr>
            <w:r w:rsidRPr="003D59F4">
              <w:t>У3 отображать информацию с помощью принтеров, плоттеров и средств мультимедиа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3D59F4">
              <w:rPr>
                <w:rFonts w:eastAsia="Calibri"/>
                <w:sz w:val="24"/>
                <w:szCs w:val="24"/>
                <w:lang w:eastAsia="en-US"/>
              </w:rPr>
              <w:t>Отображает информацию с помощью с помощью принтеров, плоттеров и средств мультимедиа;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3D59F4">
              <w:rPr>
                <w:rFonts w:eastAsia="Calibri"/>
                <w:sz w:val="24"/>
                <w:szCs w:val="24"/>
                <w:lang w:eastAsia="en-US"/>
              </w:rPr>
              <w:t>Оценка результатов выполнения практических работ</w:t>
            </w:r>
          </w:p>
        </w:tc>
      </w:tr>
      <w:tr w:rsidR="00C5769A" w:rsidRPr="003D59F4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r w:rsidRPr="003D59F4">
              <w:t>У4 устанавливать пакеты прикладных программ.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pStyle w:val="TableParagraph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3D59F4">
              <w:rPr>
                <w:rFonts w:eastAsia="Calibri"/>
                <w:sz w:val="24"/>
                <w:szCs w:val="24"/>
                <w:lang w:val="en-US" w:eastAsia="en-US"/>
              </w:rPr>
              <w:t>Устанавливает</w:t>
            </w:r>
            <w:proofErr w:type="spellEnd"/>
            <w:r w:rsidRPr="003D59F4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D59F4">
              <w:rPr>
                <w:rFonts w:eastAsia="Calibri"/>
                <w:sz w:val="24"/>
                <w:szCs w:val="24"/>
                <w:lang w:val="en-US" w:eastAsia="en-US"/>
              </w:rPr>
              <w:t>прикладные</w:t>
            </w:r>
            <w:proofErr w:type="spellEnd"/>
            <w:r w:rsidRPr="003D59F4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D59F4">
              <w:rPr>
                <w:rFonts w:eastAsia="Calibri"/>
                <w:sz w:val="24"/>
                <w:szCs w:val="24"/>
                <w:lang w:val="en-US" w:eastAsia="en-US"/>
              </w:rPr>
              <w:t>программы</w:t>
            </w:r>
            <w:proofErr w:type="spellEnd"/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C5769A" w:rsidRDefault="00C5769A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C5769A">
              <w:rPr>
                <w:rFonts w:eastAsia="Calibri"/>
                <w:sz w:val="24"/>
                <w:szCs w:val="24"/>
                <w:lang w:eastAsia="en-US"/>
              </w:rPr>
              <w:t>Оценка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5769A">
              <w:rPr>
                <w:rFonts w:eastAsia="Calibri"/>
                <w:sz w:val="24"/>
                <w:szCs w:val="24"/>
                <w:lang w:eastAsia="en-US"/>
              </w:rPr>
              <w:t>результатов выполнения практических работ</w:t>
            </w:r>
          </w:p>
        </w:tc>
      </w:tr>
      <w:tr w:rsidR="00C5769A" w:rsidRPr="003D59F4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rPr>
                <w:lang w:eastAsia="en-US"/>
              </w:rPr>
            </w:pPr>
            <w:r w:rsidRPr="003D59F4">
              <w:rPr>
                <w:lang w:eastAsia="en-US"/>
              </w:rPr>
              <w:t xml:space="preserve">З1 </w:t>
            </w:r>
            <w:r w:rsidRPr="003D59F4">
              <w:t>состав, функции и возможности использования информационных и телекоммуникационных технологий для информационного</w:t>
            </w:r>
            <w:r w:rsidRPr="003D59F4">
              <w:rPr>
                <w:spacing w:val="-14"/>
              </w:rPr>
              <w:t xml:space="preserve"> </w:t>
            </w:r>
            <w:r w:rsidRPr="003D59F4">
              <w:t>моделирования (BIM-технологий) в профессиональной</w:t>
            </w:r>
            <w:r w:rsidRPr="003D59F4">
              <w:rPr>
                <w:spacing w:val="-1"/>
              </w:rPr>
              <w:t xml:space="preserve"> </w:t>
            </w:r>
            <w:r w:rsidRPr="003D59F4">
              <w:t>деятельности</w:t>
            </w:r>
            <w:r w:rsidRPr="003D59F4">
              <w:rPr>
                <w:lang w:eastAsia="en-US"/>
              </w:rPr>
              <w:t>;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3D59F4">
              <w:rPr>
                <w:rFonts w:eastAsia="Calibri"/>
                <w:sz w:val="24"/>
                <w:szCs w:val="24"/>
                <w:lang w:eastAsia="en-US"/>
              </w:rPr>
              <w:t>Выбирает информационные технологии для информационного моделирования. Демонстрирует знания состава, функций и возможностей информационных и коммуникационных технологий в профессиональной деятельности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3D59F4" w:rsidRDefault="00C5769A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3D59F4">
              <w:rPr>
                <w:rFonts w:eastAsia="Calibri"/>
                <w:sz w:val="24"/>
                <w:szCs w:val="24"/>
                <w:lang w:eastAsia="en-US"/>
              </w:rPr>
              <w:t>Тестирование, оценка выполнения самостоятельных индивидуальных заданий</w:t>
            </w:r>
          </w:p>
        </w:tc>
      </w:tr>
      <w:tr w:rsidR="00843179" w:rsidRPr="003D59F4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3D59F4" w:rsidRDefault="00843179" w:rsidP="00623C42">
            <w:pPr>
              <w:rPr>
                <w:lang w:eastAsia="en-US"/>
              </w:rPr>
            </w:pPr>
            <w:r w:rsidRPr="003D59F4">
              <w:rPr>
                <w:lang w:eastAsia="en-US"/>
              </w:rPr>
              <w:t xml:space="preserve">З2 </w:t>
            </w:r>
            <w:r w:rsidRPr="003D59F4">
              <w:t>основные этапы решения профессиональных задач с помощью персонального</w:t>
            </w:r>
            <w:r w:rsidRPr="003D59F4">
              <w:rPr>
                <w:spacing w:val="-12"/>
              </w:rPr>
              <w:t xml:space="preserve"> </w:t>
            </w:r>
            <w:r w:rsidRPr="003D59F4">
              <w:t>компьютера</w:t>
            </w:r>
            <w:r w:rsidRPr="003D59F4">
              <w:rPr>
                <w:lang w:eastAsia="en-US"/>
              </w:rPr>
              <w:t>;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3D59F4" w:rsidRDefault="00843179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3D59F4">
              <w:rPr>
                <w:rFonts w:eastAsia="Calibri"/>
                <w:sz w:val="24"/>
                <w:szCs w:val="24"/>
                <w:lang w:eastAsia="en-US"/>
              </w:rPr>
              <w:t>Выбирает необходимое программное обеспечение для решения профессиональных задач,</w:t>
            </w:r>
          </w:p>
          <w:p w:rsidR="00843179" w:rsidRPr="003D59F4" w:rsidRDefault="00843179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3D59F4">
              <w:rPr>
                <w:rFonts w:eastAsia="Calibri"/>
                <w:sz w:val="24"/>
                <w:szCs w:val="24"/>
                <w:lang w:eastAsia="en-US"/>
              </w:rPr>
              <w:t>Демонстрирует знания основные этапов решения, правильность последовательности выполнения действий при решении профессиональных задач с помощью персонального компьютера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3D59F4" w:rsidRDefault="00843179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3D59F4">
              <w:rPr>
                <w:rFonts w:eastAsia="Calibri"/>
                <w:sz w:val="24"/>
                <w:szCs w:val="24"/>
                <w:lang w:eastAsia="en-US"/>
              </w:rPr>
              <w:t>Тестирование, оценка выполнения самостоятельных индивидуальных заданий</w:t>
            </w:r>
          </w:p>
        </w:tc>
      </w:tr>
      <w:tr w:rsidR="00843179" w:rsidRPr="003D59F4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3D59F4" w:rsidRDefault="00843179" w:rsidP="00623C42">
            <w:pPr>
              <w:rPr>
                <w:lang w:eastAsia="en-US"/>
              </w:rPr>
            </w:pPr>
            <w:r w:rsidRPr="003D59F4">
              <w:rPr>
                <w:lang w:eastAsia="en-US"/>
              </w:rPr>
              <w:t xml:space="preserve">З3 </w:t>
            </w:r>
            <w:r w:rsidRPr="003D59F4">
              <w:t>перечень периферийных устройств, необходимых для реализации автоматизированного рабочего</w:t>
            </w:r>
            <w:r w:rsidRPr="003D59F4">
              <w:rPr>
                <w:spacing w:val="-15"/>
              </w:rPr>
              <w:t xml:space="preserve"> </w:t>
            </w:r>
            <w:r w:rsidRPr="003D59F4">
              <w:t>места на базе персонального</w:t>
            </w:r>
            <w:r w:rsidRPr="003D59F4">
              <w:rPr>
                <w:spacing w:val="-6"/>
              </w:rPr>
              <w:t xml:space="preserve"> </w:t>
            </w:r>
            <w:r w:rsidRPr="003D59F4">
              <w:t>компьютера</w:t>
            </w:r>
            <w:r w:rsidRPr="003D59F4">
              <w:rPr>
                <w:lang w:eastAsia="en-US"/>
              </w:rPr>
              <w:t xml:space="preserve">; 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C5769A" w:rsidRDefault="00843179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C5769A">
              <w:rPr>
                <w:rFonts w:eastAsia="Calibri"/>
                <w:sz w:val="24"/>
                <w:szCs w:val="24"/>
                <w:lang w:eastAsia="en-US"/>
              </w:rPr>
              <w:t>Использует новые технологии (или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5769A">
              <w:rPr>
                <w:rFonts w:eastAsia="Calibri"/>
                <w:sz w:val="24"/>
                <w:szCs w:val="24"/>
                <w:lang w:eastAsia="en-US"/>
              </w:rPr>
              <w:t>их элементы) при решении профессиональных задач, демонстрирует знани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я </w:t>
            </w:r>
            <w:r w:rsidRPr="00C5769A">
              <w:rPr>
                <w:rFonts w:eastAsia="Calibri"/>
                <w:sz w:val="24"/>
                <w:szCs w:val="24"/>
                <w:lang w:eastAsia="en-US"/>
              </w:rPr>
              <w:t>перечня периферийных устройств, необходимых для реализации автоматизированного рабочего места на базе персонального компьютера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3D59F4" w:rsidRDefault="00843179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3D59F4">
              <w:rPr>
                <w:rFonts w:eastAsia="Calibri"/>
                <w:sz w:val="24"/>
                <w:szCs w:val="24"/>
                <w:lang w:eastAsia="en-US"/>
              </w:rPr>
              <w:t>Тестирование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3D59F4">
              <w:rPr>
                <w:rFonts w:eastAsia="Calibri"/>
                <w:sz w:val="24"/>
                <w:szCs w:val="24"/>
                <w:lang w:eastAsia="en-US"/>
              </w:rPr>
              <w:t xml:space="preserve"> оценка выполнения самостоятельных индивидуальных заданий</w:t>
            </w:r>
          </w:p>
        </w:tc>
      </w:tr>
      <w:tr w:rsidR="00843179" w:rsidRPr="003D59F4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3D59F4" w:rsidRDefault="00843179" w:rsidP="00623C42">
            <w:pPr>
              <w:rPr>
                <w:lang w:eastAsia="en-US"/>
              </w:rPr>
            </w:pPr>
            <w:r w:rsidRPr="003D59F4">
              <w:rPr>
                <w:lang w:eastAsia="en-US"/>
              </w:rPr>
              <w:t xml:space="preserve">З4 </w:t>
            </w:r>
            <w:r w:rsidRPr="003D59F4">
              <w:t>технологию поиска информации</w:t>
            </w:r>
            <w:r w:rsidRPr="003D59F4">
              <w:rPr>
                <w:lang w:eastAsia="en-US"/>
              </w:rPr>
              <w:t xml:space="preserve">; 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3D59F4" w:rsidRDefault="00843179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C5769A">
              <w:rPr>
                <w:rFonts w:eastAsia="Calibri"/>
                <w:sz w:val="24"/>
                <w:szCs w:val="24"/>
                <w:lang w:eastAsia="en-US"/>
              </w:rPr>
              <w:t>Демонстрирует знания поисковых систем в профессиональной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5769A">
              <w:rPr>
                <w:rFonts w:eastAsia="Calibri"/>
                <w:sz w:val="24"/>
                <w:szCs w:val="24"/>
                <w:lang w:eastAsia="en-US"/>
              </w:rPr>
              <w:t>деятельности.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3D59F4" w:rsidRDefault="00843179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C5769A">
              <w:rPr>
                <w:rFonts w:eastAsia="Calibri"/>
                <w:sz w:val="24"/>
                <w:szCs w:val="24"/>
                <w:lang w:eastAsia="en-US"/>
              </w:rPr>
              <w:t>Тестирование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C5769A">
              <w:rPr>
                <w:rFonts w:eastAsia="Calibri"/>
                <w:sz w:val="24"/>
                <w:szCs w:val="24"/>
                <w:lang w:eastAsia="en-US"/>
              </w:rPr>
              <w:t xml:space="preserve"> оценка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5769A">
              <w:rPr>
                <w:rFonts w:eastAsia="Calibri"/>
                <w:sz w:val="24"/>
                <w:szCs w:val="24"/>
                <w:lang w:eastAsia="en-US"/>
              </w:rPr>
              <w:t>выполнения самостоятельных индивидуальных заданий</w:t>
            </w:r>
          </w:p>
        </w:tc>
      </w:tr>
      <w:tr w:rsidR="00843179" w:rsidRPr="003D59F4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3D59F4" w:rsidRDefault="00843179" w:rsidP="00623C42">
            <w:pPr>
              <w:rPr>
                <w:lang w:eastAsia="en-US"/>
              </w:rPr>
            </w:pPr>
            <w:r w:rsidRPr="003D59F4">
              <w:rPr>
                <w:lang w:eastAsia="en-US"/>
              </w:rPr>
              <w:t xml:space="preserve">З5 </w:t>
            </w:r>
            <w:r w:rsidRPr="003D59F4">
              <w:t>технологию освоения пакетов прикладных программ.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C5769A" w:rsidRDefault="00843179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C5769A">
              <w:rPr>
                <w:rFonts w:eastAsia="Calibri"/>
                <w:sz w:val="24"/>
                <w:szCs w:val="24"/>
                <w:lang w:eastAsia="en-US"/>
              </w:rPr>
              <w:t>Подбирает информационные ресурсы для решения профессиональных задач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C5769A" w:rsidRDefault="00843179" w:rsidP="00623C42">
            <w:pPr>
              <w:pStyle w:val="TableParagraph"/>
              <w:rPr>
                <w:rFonts w:eastAsia="Calibri"/>
                <w:sz w:val="24"/>
                <w:szCs w:val="24"/>
                <w:lang w:eastAsia="en-US"/>
              </w:rPr>
            </w:pPr>
            <w:r w:rsidRPr="00C5769A">
              <w:rPr>
                <w:rFonts w:eastAsia="Calibri"/>
                <w:sz w:val="24"/>
                <w:szCs w:val="24"/>
                <w:lang w:eastAsia="en-US"/>
              </w:rPr>
              <w:t>Тестирование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C5769A">
              <w:rPr>
                <w:rFonts w:eastAsia="Calibri"/>
                <w:sz w:val="24"/>
                <w:szCs w:val="24"/>
                <w:lang w:eastAsia="en-US"/>
              </w:rPr>
              <w:t xml:space="preserve"> оценка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5769A">
              <w:rPr>
                <w:rFonts w:eastAsia="Calibri"/>
                <w:sz w:val="24"/>
                <w:szCs w:val="24"/>
                <w:lang w:eastAsia="en-US"/>
              </w:rPr>
              <w:t>выполнения самостоятельных индивидуальных заданий</w:t>
            </w:r>
          </w:p>
        </w:tc>
      </w:tr>
    </w:tbl>
    <w:p w:rsidR="003D59F4" w:rsidRDefault="003D59F4" w:rsidP="00843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sectPr w:rsidR="003D59F4">
      <w:footerReference w:type="default" r:id="rId46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6A4" w:rsidRDefault="008006A4">
      <w:r>
        <w:separator/>
      </w:r>
    </w:p>
  </w:endnote>
  <w:endnote w:type="continuationSeparator" w:id="0">
    <w:p w:rsidR="008006A4" w:rsidRDefault="00800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6A4" w:rsidRDefault="008006A4">
    <w:pPr>
      <w:pStyle w:val="a8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6A4" w:rsidRDefault="008006A4">
      <w:r>
        <w:separator/>
      </w:r>
    </w:p>
  </w:footnote>
  <w:footnote w:type="continuationSeparator" w:id="0">
    <w:p w:rsidR="008006A4" w:rsidRDefault="00800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E4A1D"/>
    <w:multiLevelType w:val="hybridMultilevel"/>
    <w:tmpl w:val="FA926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64BAD"/>
    <w:multiLevelType w:val="hybridMultilevel"/>
    <w:tmpl w:val="D534CFE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E3DD1"/>
    <w:multiLevelType w:val="multilevel"/>
    <w:tmpl w:val="6D629FD2"/>
    <w:lvl w:ilvl="0">
      <w:start w:val="1"/>
      <w:numFmt w:val="decimal"/>
      <w:lvlText w:val="%1."/>
      <w:lvlJc w:val="left"/>
      <w:pPr>
        <w:ind w:left="344" w:hanging="220"/>
        <w:jc w:val="right"/>
      </w:pPr>
      <w:rPr>
        <w:rFonts w:hint="default"/>
        <w:b/>
        <w:bCs/>
        <w:i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62" w:hanging="384"/>
        <w:jc w:val="right"/>
      </w:pPr>
      <w:rPr>
        <w:rFonts w:hint="default"/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970" w:hanging="426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980" w:hanging="4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40" w:hanging="4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01" w:hanging="4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762" w:hanging="4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023" w:hanging="4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283" w:hanging="426"/>
      </w:pPr>
      <w:rPr>
        <w:rFonts w:hint="default"/>
        <w:lang w:val="ru-RU" w:eastAsia="ru-RU" w:bidi="ru-RU"/>
      </w:rPr>
    </w:lvl>
  </w:abstractNum>
  <w:abstractNum w:abstractNumId="3" w15:restartNumberingAfterBreak="0">
    <w:nsid w:val="0E7835CF"/>
    <w:multiLevelType w:val="hybridMultilevel"/>
    <w:tmpl w:val="893AE0CC"/>
    <w:lvl w:ilvl="0" w:tplc="7DE0A1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8A813D3"/>
    <w:multiLevelType w:val="hybridMultilevel"/>
    <w:tmpl w:val="013E1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60CE2"/>
    <w:multiLevelType w:val="hybridMultilevel"/>
    <w:tmpl w:val="EA22B956"/>
    <w:lvl w:ilvl="0" w:tplc="7DE0A1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B106BD0"/>
    <w:multiLevelType w:val="hybridMultilevel"/>
    <w:tmpl w:val="D4D6B6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B6F2000"/>
    <w:multiLevelType w:val="hybridMultilevel"/>
    <w:tmpl w:val="B058CEEC"/>
    <w:lvl w:ilvl="0" w:tplc="6A70D5FE">
      <w:start w:val="1"/>
      <w:numFmt w:val="decimal"/>
      <w:lvlText w:val="ИР-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C3435F"/>
    <w:multiLevelType w:val="singleLevel"/>
    <w:tmpl w:val="22268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1E9D1D33"/>
    <w:multiLevelType w:val="hybridMultilevel"/>
    <w:tmpl w:val="DCCC2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43666D"/>
    <w:multiLevelType w:val="hybridMultilevel"/>
    <w:tmpl w:val="57B05D7E"/>
    <w:lvl w:ilvl="0" w:tplc="051683CC">
      <w:start w:val="1"/>
      <w:numFmt w:val="decimal"/>
      <w:lvlText w:val="%1."/>
      <w:lvlJc w:val="left"/>
      <w:pPr>
        <w:ind w:left="970" w:hanging="360"/>
        <w:jc w:val="right"/>
      </w:pPr>
      <w:rPr>
        <w:rFonts w:hint="default"/>
        <w:spacing w:val="-2"/>
        <w:w w:val="100"/>
        <w:lang w:val="ru-RU" w:eastAsia="ru-RU" w:bidi="ru-RU"/>
      </w:rPr>
    </w:lvl>
    <w:lvl w:ilvl="1" w:tplc="A48E473E">
      <w:numFmt w:val="bullet"/>
      <w:lvlText w:val="•"/>
      <w:lvlJc w:val="left"/>
      <w:pPr>
        <w:ind w:left="1280" w:hanging="360"/>
      </w:pPr>
      <w:rPr>
        <w:rFonts w:hint="default"/>
        <w:lang w:val="ru-RU" w:eastAsia="ru-RU" w:bidi="ru-RU"/>
      </w:rPr>
    </w:lvl>
    <w:lvl w:ilvl="2" w:tplc="8072F9AC">
      <w:numFmt w:val="bullet"/>
      <w:lvlText w:val="•"/>
      <w:lvlJc w:val="left"/>
      <w:pPr>
        <w:ind w:left="2298" w:hanging="360"/>
      </w:pPr>
      <w:rPr>
        <w:rFonts w:hint="default"/>
        <w:lang w:val="ru-RU" w:eastAsia="ru-RU" w:bidi="ru-RU"/>
      </w:rPr>
    </w:lvl>
    <w:lvl w:ilvl="3" w:tplc="C7849F50">
      <w:numFmt w:val="bullet"/>
      <w:lvlText w:val="•"/>
      <w:lvlJc w:val="left"/>
      <w:pPr>
        <w:ind w:left="3316" w:hanging="360"/>
      </w:pPr>
      <w:rPr>
        <w:rFonts w:hint="default"/>
        <w:lang w:val="ru-RU" w:eastAsia="ru-RU" w:bidi="ru-RU"/>
      </w:rPr>
    </w:lvl>
    <w:lvl w:ilvl="4" w:tplc="523C508C">
      <w:numFmt w:val="bullet"/>
      <w:lvlText w:val="•"/>
      <w:lvlJc w:val="left"/>
      <w:pPr>
        <w:ind w:left="4335" w:hanging="360"/>
      </w:pPr>
      <w:rPr>
        <w:rFonts w:hint="default"/>
        <w:lang w:val="ru-RU" w:eastAsia="ru-RU" w:bidi="ru-RU"/>
      </w:rPr>
    </w:lvl>
    <w:lvl w:ilvl="5" w:tplc="7C52D688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6" w:tplc="C4744F40">
      <w:numFmt w:val="bullet"/>
      <w:lvlText w:val="•"/>
      <w:lvlJc w:val="left"/>
      <w:pPr>
        <w:ind w:left="6371" w:hanging="360"/>
      </w:pPr>
      <w:rPr>
        <w:rFonts w:hint="default"/>
        <w:lang w:val="ru-RU" w:eastAsia="ru-RU" w:bidi="ru-RU"/>
      </w:rPr>
    </w:lvl>
    <w:lvl w:ilvl="7" w:tplc="DAF8D414">
      <w:numFmt w:val="bullet"/>
      <w:lvlText w:val="•"/>
      <w:lvlJc w:val="left"/>
      <w:pPr>
        <w:ind w:left="7390" w:hanging="360"/>
      </w:pPr>
      <w:rPr>
        <w:rFonts w:hint="default"/>
        <w:lang w:val="ru-RU" w:eastAsia="ru-RU" w:bidi="ru-RU"/>
      </w:rPr>
    </w:lvl>
    <w:lvl w:ilvl="8" w:tplc="A7889450">
      <w:numFmt w:val="bullet"/>
      <w:lvlText w:val="•"/>
      <w:lvlJc w:val="left"/>
      <w:pPr>
        <w:ind w:left="8408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4A4727A"/>
    <w:multiLevelType w:val="hybridMultilevel"/>
    <w:tmpl w:val="179E91E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58815DE"/>
    <w:multiLevelType w:val="hybridMultilevel"/>
    <w:tmpl w:val="59DA7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AC1AC9"/>
    <w:multiLevelType w:val="multilevel"/>
    <w:tmpl w:val="98CA2D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2C032D1F"/>
    <w:multiLevelType w:val="hybridMultilevel"/>
    <w:tmpl w:val="646AD29C"/>
    <w:lvl w:ilvl="0" w:tplc="6ADE3916">
      <w:start w:val="1"/>
      <w:numFmt w:val="decimal"/>
      <w:lvlText w:val="%1."/>
      <w:lvlJc w:val="left"/>
      <w:pPr>
        <w:ind w:left="904" w:hanging="360"/>
        <w:jc w:val="right"/>
      </w:pPr>
      <w:rPr>
        <w:rFonts w:hint="default"/>
        <w:spacing w:val="-3"/>
        <w:w w:val="100"/>
        <w:lang w:val="ru-RU" w:eastAsia="ru-RU" w:bidi="ru-RU"/>
      </w:rPr>
    </w:lvl>
    <w:lvl w:ilvl="1" w:tplc="623CED00">
      <w:numFmt w:val="bullet"/>
      <w:lvlText w:val="•"/>
      <w:lvlJc w:val="left"/>
      <w:pPr>
        <w:ind w:left="1854" w:hanging="360"/>
      </w:pPr>
      <w:rPr>
        <w:rFonts w:hint="default"/>
        <w:lang w:val="ru-RU" w:eastAsia="ru-RU" w:bidi="ru-RU"/>
      </w:rPr>
    </w:lvl>
    <w:lvl w:ilvl="2" w:tplc="D2D238A2">
      <w:numFmt w:val="bullet"/>
      <w:lvlText w:val="•"/>
      <w:lvlJc w:val="left"/>
      <w:pPr>
        <w:ind w:left="2809" w:hanging="360"/>
      </w:pPr>
      <w:rPr>
        <w:rFonts w:hint="default"/>
        <w:lang w:val="ru-RU" w:eastAsia="ru-RU" w:bidi="ru-RU"/>
      </w:rPr>
    </w:lvl>
    <w:lvl w:ilvl="3" w:tplc="F2A2BA3C">
      <w:numFmt w:val="bullet"/>
      <w:lvlText w:val="•"/>
      <w:lvlJc w:val="left"/>
      <w:pPr>
        <w:ind w:left="3763" w:hanging="360"/>
      </w:pPr>
      <w:rPr>
        <w:rFonts w:hint="default"/>
        <w:lang w:val="ru-RU" w:eastAsia="ru-RU" w:bidi="ru-RU"/>
      </w:rPr>
    </w:lvl>
    <w:lvl w:ilvl="4" w:tplc="2A405BBA">
      <w:numFmt w:val="bullet"/>
      <w:lvlText w:val="•"/>
      <w:lvlJc w:val="left"/>
      <w:pPr>
        <w:ind w:left="4718" w:hanging="360"/>
      </w:pPr>
      <w:rPr>
        <w:rFonts w:hint="default"/>
        <w:lang w:val="ru-RU" w:eastAsia="ru-RU" w:bidi="ru-RU"/>
      </w:rPr>
    </w:lvl>
    <w:lvl w:ilvl="5" w:tplc="5D0C0FB2">
      <w:numFmt w:val="bullet"/>
      <w:lvlText w:val="•"/>
      <w:lvlJc w:val="left"/>
      <w:pPr>
        <w:ind w:left="5672" w:hanging="360"/>
      </w:pPr>
      <w:rPr>
        <w:rFonts w:hint="default"/>
        <w:lang w:val="ru-RU" w:eastAsia="ru-RU" w:bidi="ru-RU"/>
      </w:rPr>
    </w:lvl>
    <w:lvl w:ilvl="6" w:tplc="6C72CB5E">
      <w:numFmt w:val="bullet"/>
      <w:lvlText w:val="•"/>
      <w:lvlJc w:val="left"/>
      <w:pPr>
        <w:ind w:left="6627" w:hanging="360"/>
      </w:pPr>
      <w:rPr>
        <w:rFonts w:hint="default"/>
        <w:lang w:val="ru-RU" w:eastAsia="ru-RU" w:bidi="ru-RU"/>
      </w:rPr>
    </w:lvl>
    <w:lvl w:ilvl="7" w:tplc="6CD6ABFC">
      <w:numFmt w:val="bullet"/>
      <w:lvlText w:val="•"/>
      <w:lvlJc w:val="left"/>
      <w:pPr>
        <w:ind w:left="7581" w:hanging="360"/>
      </w:pPr>
      <w:rPr>
        <w:rFonts w:hint="default"/>
        <w:lang w:val="ru-RU" w:eastAsia="ru-RU" w:bidi="ru-RU"/>
      </w:rPr>
    </w:lvl>
    <w:lvl w:ilvl="8" w:tplc="56324D82">
      <w:numFmt w:val="bullet"/>
      <w:lvlText w:val="•"/>
      <w:lvlJc w:val="left"/>
      <w:pPr>
        <w:ind w:left="8536" w:hanging="360"/>
      </w:pPr>
      <w:rPr>
        <w:rFonts w:hint="default"/>
        <w:lang w:val="ru-RU" w:eastAsia="ru-RU" w:bidi="ru-RU"/>
      </w:rPr>
    </w:lvl>
  </w:abstractNum>
  <w:abstractNum w:abstractNumId="16" w15:restartNumberingAfterBreak="0">
    <w:nsid w:val="2FE9271C"/>
    <w:multiLevelType w:val="hybridMultilevel"/>
    <w:tmpl w:val="31645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318DC"/>
    <w:multiLevelType w:val="hybridMultilevel"/>
    <w:tmpl w:val="A8CE777C"/>
    <w:lvl w:ilvl="0" w:tplc="5E3C8796">
      <w:numFmt w:val="bullet"/>
      <w:lvlText w:val="–"/>
      <w:lvlJc w:val="left"/>
      <w:pPr>
        <w:ind w:left="473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ru-RU" w:bidi="ru-RU"/>
      </w:rPr>
    </w:lvl>
    <w:lvl w:ilvl="1" w:tplc="FDC88B14">
      <w:numFmt w:val="bullet"/>
      <w:lvlText w:val="•"/>
      <w:lvlJc w:val="left"/>
      <w:pPr>
        <w:ind w:left="796" w:hanging="360"/>
      </w:pPr>
      <w:rPr>
        <w:rFonts w:hint="default"/>
        <w:lang w:val="ru-RU" w:eastAsia="ru-RU" w:bidi="ru-RU"/>
      </w:rPr>
    </w:lvl>
    <w:lvl w:ilvl="2" w:tplc="01F43328">
      <w:numFmt w:val="bullet"/>
      <w:lvlText w:val="•"/>
      <w:lvlJc w:val="left"/>
      <w:pPr>
        <w:ind w:left="1113" w:hanging="360"/>
      </w:pPr>
      <w:rPr>
        <w:rFonts w:hint="default"/>
        <w:lang w:val="ru-RU" w:eastAsia="ru-RU" w:bidi="ru-RU"/>
      </w:rPr>
    </w:lvl>
    <w:lvl w:ilvl="3" w:tplc="EE00F634">
      <w:numFmt w:val="bullet"/>
      <w:lvlText w:val="•"/>
      <w:lvlJc w:val="left"/>
      <w:pPr>
        <w:ind w:left="1429" w:hanging="360"/>
      </w:pPr>
      <w:rPr>
        <w:rFonts w:hint="default"/>
        <w:lang w:val="ru-RU" w:eastAsia="ru-RU" w:bidi="ru-RU"/>
      </w:rPr>
    </w:lvl>
    <w:lvl w:ilvl="4" w:tplc="D1FC2B8C">
      <w:numFmt w:val="bullet"/>
      <w:lvlText w:val="•"/>
      <w:lvlJc w:val="left"/>
      <w:pPr>
        <w:ind w:left="1746" w:hanging="360"/>
      </w:pPr>
      <w:rPr>
        <w:rFonts w:hint="default"/>
        <w:lang w:val="ru-RU" w:eastAsia="ru-RU" w:bidi="ru-RU"/>
      </w:rPr>
    </w:lvl>
    <w:lvl w:ilvl="5" w:tplc="EDBCD2E0">
      <w:numFmt w:val="bullet"/>
      <w:lvlText w:val="•"/>
      <w:lvlJc w:val="left"/>
      <w:pPr>
        <w:ind w:left="2063" w:hanging="360"/>
      </w:pPr>
      <w:rPr>
        <w:rFonts w:hint="default"/>
        <w:lang w:val="ru-RU" w:eastAsia="ru-RU" w:bidi="ru-RU"/>
      </w:rPr>
    </w:lvl>
    <w:lvl w:ilvl="6" w:tplc="718209C2">
      <w:numFmt w:val="bullet"/>
      <w:lvlText w:val="•"/>
      <w:lvlJc w:val="left"/>
      <w:pPr>
        <w:ind w:left="2379" w:hanging="360"/>
      </w:pPr>
      <w:rPr>
        <w:rFonts w:hint="default"/>
        <w:lang w:val="ru-RU" w:eastAsia="ru-RU" w:bidi="ru-RU"/>
      </w:rPr>
    </w:lvl>
    <w:lvl w:ilvl="7" w:tplc="D8E090BA">
      <w:numFmt w:val="bullet"/>
      <w:lvlText w:val="•"/>
      <w:lvlJc w:val="left"/>
      <w:pPr>
        <w:ind w:left="2696" w:hanging="360"/>
      </w:pPr>
      <w:rPr>
        <w:rFonts w:hint="default"/>
        <w:lang w:val="ru-RU" w:eastAsia="ru-RU" w:bidi="ru-RU"/>
      </w:rPr>
    </w:lvl>
    <w:lvl w:ilvl="8" w:tplc="D078205E">
      <w:numFmt w:val="bullet"/>
      <w:lvlText w:val="•"/>
      <w:lvlJc w:val="left"/>
      <w:pPr>
        <w:ind w:left="3012" w:hanging="360"/>
      </w:pPr>
      <w:rPr>
        <w:rFonts w:hint="default"/>
        <w:lang w:val="ru-RU" w:eastAsia="ru-RU" w:bidi="ru-RU"/>
      </w:rPr>
    </w:lvl>
  </w:abstractNum>
  <w:abstractNum w:abstractNumId="18" w15:restartNumberingAfterBreak="0">
    <w:nsid w:val="48F94E07"/>
    <w:multiLevelType w:val="hybridMultilevel"/>
    <w:tmpl w:val="6292ECB2"/>
    <w:lvl w:ilvl="0" w:tplc="E5E29B8E">
      <w:start w:val="4"/>
      <w:numFmt w:val="decimal"/>
      <w:lvlText w:val="%1."/>
      <w:lvlJc w:val="left"/>
      <w:pPr>
        <w:ind w:left="850" w:hanging="165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0"/>
        <w:szCs w:val="20"/>
        <w:lang w:val="ru-RU" w:eastAsia="ru-RU" w:bidi="ru-RU"/>
      </w:rPr>
    </w:lvl>
    <w:lvl w:ilvl="1" w:tplc="3ACAC3F4">
      <w:start w:val="1"/>
      <w:numFmt w:val="decimal"/>
      <w:lvlText w:val="%2."/>
      <w:lvlJc w:val="left"/>
      <w:pPr>
        <w:ind w:left="1188" w:hanging="360"/>
      </w:pPr>
      <w:rPr>
        <w:rFonts w:ascii="Times New Roman" w:eastAsia="Times New Roman" w:hAnsi="Times New Roman" w:cs="Times New Roman" w:hint="default"/>
        <w:b/>
        <w:bCs/>
        <w:spacing w:val="-24"/>
        <w:w w:val="100"/>
        <w:sz w:val="22"/>
        <w:szCs w:val="22"/>
        <w:lang w:val="ru-RU" w:eastAsia="ru-RU" w:bidi="ru-RU"/>
      </w:rPr>
    </w:lvl>
    <w:lvl w:ilvl="2" w:tplc="0BDEA966">
      <w:numFmt w:val="bullet"/>
      <w:lvlText w:val="•"/>
      <w:lvlJc w:val="left"/>
      <w:pPr>
        <w:ind w:left="2209" w:hanging="360"/>
      </w:pPr>
      <w:rPr>
        <w:rFonts w:hint="default"/>
        <w:lang w:val="ru-RU" w:eastAsia="ru-RU" w:bidi="ru-RU"/>
      </w:rPr>
    </w:lvl>
    <w:lvl w:ilvl="3" w:tplc="3D38F474">
      <w:numFmt w:val="bullet"/>
      <w:lvlText w:val="•"/>
      <w:lvlJc w:val="left"/>
      <w:pPr>
        <w:ind w:left="3239" w:hanging="360"/>
      </w:pPr>
      <w:rPr>
        <w:rFonts w:hint="default"/>
        <w:lang w:val="ru-RU" w:eastAsia="ru-RU" w:bidi="ru-RU"/>
      </w:rPr>
    </w:lvl>
    <w:lvl w:ilvl="4" w:tplc="95847072">
      <w:numFmt w:val="bullet"/>
      <w:lvlText w:val="•"/>
      <w:lvlJc w:val="left"/>
      <w:pPr>
        <w:ind w:left="4268" w:hanging="360"/>
      </w:pPr>
      <w:rPr>
        <w:rFonts w:hint="default"/>
        <w:lang w:val="ru-RU" w:eastAsia="ru-RU" w:bidi="ru-RU"/>
      </w:rPr>
    </w:lvl>
    <w:lvl w:ilvl="5" w:tplc="284C432E">
      <w:numFmt w:val="bullet"/>
      <w:lvlText w:val="•"/>
      <w:lvlJc w:val="left"/>
      <w:pPr>
        <w:ind w:left="5298" w:hanging="360"/>
      </w:pPr>
      <w:rPr>
        <w:rFonts w:hint="default"/>
        <w:lang w:val="ru-RU" w:eastAsia="ru-RU" w:bidi="ru-RU"/>
      </w:rPr>
    </w:lvl>
    <w:lvl w:ilvl="6" w:tplc="8B1C2AC4">
      <w:numFmt w:val="bullet"/>
      <w:lvlText w:val="•"/>
      <w:lvlJc w:val="left"/>
      <w:pPr>
        <w:ind w:left="6327" w:hanging="360"/>
      </w:pPr>
      <w:rPr>
        <w:rFonts w:hint="default"/>
        <w:lang w:val="ru-RU" w:eastAsia="ru-RU" w:bidi="ru-RU"/>
      </w:rPr>
    </w:lvl>
    <w:lvl w:ilvl="7" w:tplc="1FEE6532">
      <w:numFmt w:val="bullet"/>
      <w:lvlText w:val="•"/>
      <w:lvlJc w:val="left"/>
      <w:pPr>
        <w:ind w:left="7357" w:hanging="360"/>
      </w:pPr>
      <w:rPr>
        <w:rFonts w:hint="default"/>
        <w:lang w:val="ru-RU" w:eastAsia="ru-RU" w:bidi="ru-RU"/>
      </w:rPr>
    </w:lvl>
    <w:lvl w:ilvl="8" w:tplc="97D080DE">
      <w:numFmt w:val="bullet"/>
      <w:lvlText w:val="•"/>
      <w:lvlJc w:val="left"/>
      <w:pPr>
        <w:ind w:left="8386" w:hanging="360"/>
      </w:pPr>
      <w:rPr>
        <w:rFonts w:hint="default"/>
        <w:lang w:val="ru-RU" w:eastAsia="ru-RU" w:bidi="ru-RU"/>
      </w:rPr>
    </w:lvl>
  </w:abstractNum>
  <w:abstractNum w:abstractNumId="19" w15:restartNumberingAfterBreak="0">
    <w:nsid w:val="4ED16654"/>
    <w:multiLevelType w:val="hybridMultilevel"/>
    <w:tmpl w:val="31201B6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4580B06"/>
    <w:multiLevelType w:val="multilevel"/>
    <w:tmpl w:val="1CE6F958"/>
    <w:lvl w:ilvl="0">
      <w:start w:val="3"/>
      <w:numFmt w:val="decimal"/>
      <w:lvlText w:val="%1"/>
      <w:lvlJc w:val="left"/>
      <w:pPr>
        <w:ind w:left="544" w:hanging="38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44" w:hanging="388"/>
      </w:pPr>
      <w:rPr>
        <w:rFonts w:hint="default"/>
        <w:spacing w:val="-2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521" w:hanging="38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11" w:hanging="38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02" w:hanging="38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92" w:hanging="38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83" w:hanging="38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73" w:hanging="38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4" w:hanging="388"/>
      </w:pPr>
      <w:rPr>
        <w:rFonts w:hint="default"/>
        <w:lang w:val="ru-RU" w:eastAsia="ru-RU" w:bidi="ru-RU"/>
      </w:rPr>
    </w:lvl>
  </w:abstractNum>
  <w:abstractNum w:abstractNumId="21" w15:restartNumberingAfterBreak="0">
    <w:nsid w:val="56FD7B86"/>
    <w:multiLevelType w:val="hybridMultilevel"/>
    <w:tmpl w:val="1666BC70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B20B6"/>
    <w:multiLevelType w:val="hybridMultilevel"/>
    <w:tmpl w:val="2A241094"/>
    <w:lvl w:ilvl="0" w:tplc="51709BB0">
      <w:numFmt w:val="bullet"/>
      <w:lvlText w:val="–"/>
      <w:lvlJc w:val="left"/>
      <w:pPr>
        <w:ind w:left="403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ru-RU" w:bidi="ru-RU"/>
      </w:rPr>
    </w:lvl>
    <w:lvl w:ilvl="1" w:tplc="4650F556">
      <w:numFmt w:val="bullet"/>
      <w:lvlText w:val="•"/>
      <w:lvlJc w:val="left"/>
      <w:pPr>
        <w:ind w:left="805" w:hanging="360"/>
      </w:pPr>
      <w:rPr>
        <w:rFonts w:hint="default"/>
        <w:lang w:val="ru-RU" w:eastAsia="ru-RU" w:bidi="ru-RU"/>
      </w:rPr>
    </w:lvl>
    <w:lvl w:ilvl="2" w:tplc="9ECC8ED8">
      <w:numFmt w:val="bullet"/>
      <w:lvlText w:val="•"/>
      <w:lvlJc w:val="left"/>
      <w:pPr>
        <w:ind w:left="1210" w:hanging="360"/>
      </w:pPr>
      <w:rPr>
        <w:rFonts w:hint="default"/>
        <w:lang w:val="ru-RU" w:eastAsia="ru-RU" w:bidi="ru-RU"/>
      </w:rPr>
    </w:lvl>
    <w:lvl w:ilvl="3" w:tplc="7A5A5022">
      <w:numFmt w:val="bullet"/>
      <w:lvlText w:val="•"/>
      <w:lvlJc w:val="left"/>
      <w:pPr>
        <w:ind w:left="1615" w:hanging="360"/>
      </w:pPr>
      <w:rPr>
        <w:rFonts w:hint="default"/>
        <w:lang w:val="ru-RU" w:eastAsia="ru-RU" w:bidi="ru-RU"/>
      </w:rPr>
    </w:lvl>
    <w:lvl w:ilvl="4" w:tplc="92880E52">
      <w:numFmt w:val="bullet"/>
      <w:lvlText w:val="•"/>
      <w:lvlJc w:val="left"/>
      <w:pPr>
        <w:ind w:left="2020" w:hanging="360"/>
      </w:pPr>
      <w:rPr>
        <w:rFonts w:hint="default"/>
        <w:lang w:val="ru-RU" w:eastAsia="ru-RU" w:bidi="ru-RU"/>
      </w:rPr>
    </w:lvl>
    <w:lvl w:ilvl="5" w:tplc="E6D652D2">
      <w:numFmt w:val="bullet"/>
      <w:lvlText w:val="•"/>
      <w:lvlJc w:val="left"/>
      <w:pPr>
        <w:ind w:left="2426" w:hanging="360"/>
      </w:pPr>
      <w:rPr>
        <w:rFonts w:hint="default"/>
        <w:lang w:val="ru-RU" w:eastAsia="ru-RU" w:bidi="ru-RU"/>
      </w:rPr>
    </w:lvl>
    <w:lvl w:ilvl="6" w:tplc="BC94293C">
      <w:numFmt w:val="bullet"/>
      <w:lvlText w:val="•"/>
      <w:lvlJc w:val="left"/>
      <w:pPr>
        <w:ind w:left="2831" w:hanging="360"/>
      </w:pPr>
      <w:rPr>
        <w:rFonts w:hint="default"/>
        <w:lang w:val="ru-RU" w:eastAsia="ru-RU" w:bidi="ru-RU"/>
      </w:rPr>
    </w:lvl>
    <w:lvl w:ilvl="7" w:tplc="70C6C5B8">
      <w:numFmt w:val="bullet"/>
      <w:lvlText w:val="•"/>
      <w:lvlJc w:val="left"/>
      <w:pPr>
        <w:ind w:left="3236" w:hanging="360"/>
      </w:pPr>
      <w:rPr>
        <w:rFonts w:hint="default"/>
        <w:lang w:val="ru-RU" w:eastAsia="ru-RU" w:bidi="ru-RU"/>
      </w:rPr>
    </w:lvl>
    <w:lvl w:ilvl="8" w:tplc="A330E3FA">
      <w:numFmt w:val="bullet"/>
      <w:lvlText w:val="•"/>
      <w:lvlJc w:val="left"/>
      <w:pPr>
        <w:ind w:left="3641" w:hanging="360"/>
      </w:pPr>
      <w:rPr>
        <w:rFonts w:hint="default"/>
        <w:lang w:val="ru-RU" w:eastAsia="ru-RU" w:bidi="ru-RU"/>
      </w:rPr>
    </w:lvl>
  </w:abstractNum>
  <w:abstractNum w:abstractNumId="23" w15:restartNumberingAfterBreak="0">
    <w:nsid w:val="5DE67C56"/>
    <w:multiLevelType w:val="hybridMultilevel"/>
    <w:tmpl w:val="836ADFEE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A1CED"/>
    <w:multiLevelType w:val="hybridMultilevel"/>
    <w:tmpl w:val="DD464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02400B"/>
    <w:multiLevelType w:val="hybridMultilevel"/>
    <w:tmpl w:val="4148D5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53E37C2"/>
    <w:multiLevelType w:val="multilevel"/>
    <w:tmpl w:val="8D36B54A"/>
    <w:lvl w:ilvl="0">
      <w:start w:val="3"/>
      <w:numFmt w:val="decimal"/>
      <w:lvlText w:val="%1"/>
      <w:lvlJc w:val="left"/>
      <w:pPr>
        <w:ind w:left="1453" w:hanging="55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453" w:hanging="55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53" w:hanging="55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4155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52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51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9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48" w:hanging="550"/>
      </w:pPr>
      <w:rPr>
        <w:rFonts w:hint="default"/>
        <w:lang w:val="ru-RU" w:eastAsia="ru-RU" w:bidi="ru-RU"/>
      </w:rPr>
    </w:lvl>
  </w:abstractNum>
  <w:abstractNum w:abstractNumId="27" w15:restartNumberingAfterBreak="0">
    <w:nsid w:val="69134B71"/>
    <w:multiLevelType w:val="hybridMultilevel"/>
    <w:tmpl w:val="80C47F5A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F52AB9"/>
    <w:multiLevelType w:val="multilevel"/>
    <w:tmpl w:val="98CA2D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7CB90B32"/>
    <w:multiLevelType w:val="hybridMultilevel"/>
    <w:tmpl w:val="B8C01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751227"/>
    <w:multiLevelType w:val="multilevel"/>
    <w:tmpl w:val="571649F8"/>
    <w:lvl w:ilvl="0">
      <w:start w:val="4"/>
      <w:numFmt w:val="decimal"/>
      <w:lvlText w:val="%1"/>
      <w:lvlJc w:val="left"/>
      <w:pPr>
        <w:ind w:left="1354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54" w:hanging="4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05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0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5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0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5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9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48" w:hanging="420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3"/>
  </w:num>
  <w:num w:numId="5">
    <w:abstractNumId w:val="19"/>
  </w:num>
  <w:num w:numId="6">
    <w:abstractNumId w:val="6"/>
  </w:num>
  <w:num w:numId="7">
    <w:abstractNumId w:val="21"/>
  </w:num>
  <w:num w:numId="8">
    <w:abstractNumId w:val="3"/>
  </w:num>
  <w:num w:numId="9">
    <w:abstractNumId w:val="27"/>
  </w:num>
  <w:num w:numId="10">
    <w:abstractNumId w:val="0"/>
  </w:num>
  <w:num w:numId="11">
    <w:abstractNumId w:val="1"/>
  </w:num>
  <w:num w:numId="12">
    <w:abstractNumId w:val="12"/>
  </w:num>
  <w:num w:numId="13">
    <w:abstractNumId w:val="5"/>
  </w:num>
  <w:num w:numId="14">
    <w:abstractNumId w:val="25"/>
  </w:num>
  <w:num w:numId="15">
    <w:abstractNumId w:val="24"/>
  </w:num>
  <w:num w:numId="16">
    <w:abstractNumId w:val="16"/>
  </w:num>
  <w:num w:numId="17">
    <w:abstractNumId w:val="29"/>
  </w:num>
  <w:num w:numId="18">
    <w:abstractNumId w:val="10"/>
  </w:num>
  <w:num w:numId="19">
    <w:abstractNumId w:val="28"/>
  </w:num>
  <w:num w:numId="20">
    <w:abstractNumId w:val="13"/>
  </w:num>
  <w:num w:numId="21">
    <w:abstractNumId w:val="9"/>
  </w:num>
  <w:num w:numId="22">
    <w:abstractNumId w:val="8"/>
  </w:num>
  <w:num w:numId="23">
    <w:abstractNumId w:val="30"/>
  </w:num>
  <w:num w:numId="24">
    <w:abstractNumId w:val="22"/>
  </w:num>
  <w:num w:numId="25">
    <w:abstractNumId w:val="17"/>
  </w:num>
  <w:num w:numId="26">
    <w:abstractNumId w:val="2"/>
  </w:num>
  <w:num w:numId="27">
    <w:abstractNumId w:val="18"/>
  </w:num>
  <w:num w:numId="28">
    <w:abstractNumId w:val="11"/>
  </w:num>
  <w:num w:numId="29">
    <w:abstractNumId w:val="15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21B5"/>
    <w:rsid w:val="0002305D"/>
    <w:rsid w:val="00090F27"/>
    <w:rsid w:val="00091643"/>
    <w:rsid w:val="001454D6"/>
    <w:rsid w:val="001720C9"/>
    <w:rsid w:val="002027EE"/>
    <w:rsid w:val="002475F4"/>
    <w:rsid w:val="00276ACD"/>
    <w:rsid w:val="002A058D"/>
    <w:rsid w:val="002B2A3D"/>
    <w:rsid w:val="003529AF"/>
    <w:rsid w:val="003D59F4"/>
    <w:rsid w:val="005A532A"/>
    <w:rsid w:val="005A7C67"/>
    <w:rsid w:val="00623C42"/>
    <w:rsid w:val="00640178"/>
    <w:rsid w:val="0067121D"/>
    <w:rsid w:val="006721B5"/>
    <w:rsid w:val="00755409"/>
    <w:rsid w:val="008006A4"/>
    <w:rsid w:val="00843179"/>
    <w:rsid w:val="00893DEA"/>
    <w:rsid w:val="0094648D"/>
    <w:rsid w:val="009E50CD"/>
    <w:rsid w:val="00A10E2C"/>
    <w:rsid w:val="00A958CA"/>
    <w:rsid w:val="00AA1E46"/>
    <w:rsid w:val="00C5769A"/>
    <w:rsid w:val="00D2227A"/>
    <w:rsid w:val="00D951AD"/>
    <w:rsid w:val="00DC6D76"/>
    <w:rsid w:val="00E85313"/>
    <w:rsid w:val="00F34CA2"/>
    <w:rsid w:val="00FF1814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C0B62AA-4BD2-4D19-9DE1-387163C2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 Знак Знак Знак1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45">
    <w:name w:val="Font Style4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446" w:lineRule="exact"/>
      <w:jc w:val="center"/>
    </w:pPr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pPr>
      <w:widowControl w:val="0"/>
      <w:autoSpaceDE w:val="0"/>
      <w:autoSpaceDN w:val="0"/>
      <w:adjustRightInd w:val="0"/>
      <w:spacing w:line="317" w:lineRule="exact"/>
      <w:ind w:firstLine="403"/>
      <w:jc w:val="both"/>
    </w:p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12">
    <w:name w:val="Style12"/>
    <w:basedOn w:val="a"/>
    <w:pPr>
      <w:widowControl w:val="0"/>
      <w:autoSpaceDE w:val="0"/>
      <w:autoSpaceDN w:val="0"/>
      <w:adjustRightInd w:val="0"/>
      <w:spacing w:line="281" w:lineRule="exact"/>
      <w:ind w:firstLine="706"/>
      <w:jc w:val="both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317" w:lineRule="exact"/>
      <w:ind w:firstLine="490"/>
    </w:pPr>
  </w:style>
  <w:style w:type="paragraph" w:customStyle="1" w:styleId="Style25">
    <w:name w:val="Style25"/>
    <w:basedOn w:val="a"/>
    <w:pPr>
      <w:widowControl w:val="0"/>
      <w:autoSpaceDE w:val="0"/>
      <w:autoSpaceDN w:val="0"/>
      <w:adjustRightInd w:val="0"/>
      <w:spacing w:line="266" w:lineRule="exact"/>
      <w:ind w:firstLine="1318"/>
      <w:jc w:val="both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spacing w:line="346" w:lineRule="exact"/>
      <w:ind w:firstLine="504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346" w:lineRule="exact"/>
    </w:p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  <w:spacing w:line="367" w:lineRule="exact"/>
      <w:jc w:val="both"/>
    </w:pPr>
  </w:style>
  <w:style w:type="paragraph" w:styleId="a3">
    <w:name w:val="Subtitle"/>
    <w:basedOn w:val="a"/>
    <w:next w:val="a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20">
    <w:name w:val=" Знак Знак2"/>
    <w:rPr>
      <w:rFonts w:ascii="Cambria" w:hAnsi="Cambria"/>
      <w:sz w:val="24"/>
      <w:szCs w:val="24"/>
      <w:lang w:val="ru-RU" w:eastAsia="ru-RU"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Pr>
      <w:rFonts w:ascii="Verdana" w:hAnsi="Verdana" w:cs="Verdana"/>
      <w:sz w:val="20"/>
      <w:szCs w:val="20"/>
      <w:lang w:eastAsia="en-US"/>
    </w:rPr>
  </w:style>
  <w:style w:type="paragraph" w:customStyle="1" w:styleId="50">
    <w:name w:val="Стиль5"/>
    <w:basedOn w:val="a"/>
    <w:pPr>
      <w:jc w:val="both"/>
    </w:pPr>
    <w:rPr>
      <w:rFonts w:ascii="Arial" w:hAnsi="Arial"/>
      <w:b/>
    </w:rPr>
  </w:style>
  <w:style w:type="paragraph" w:styleId="a4">
    <w:name w:val="Normal (Web)"/>
    <w:basedOn w:val="a"/>
    <w:semiHidden/>
    <w:unhideWhenUsed/>
    <w:pPr>
      <w:spacing w:before="100" w:beforeAutospacing="1" w:after="100" w:afterAutospacing="1"/>
    </w:pPr>
  </w:style>
  <w:style w:type="paragraph" w:styleId="a5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10">
    <w:name w:val=" Знак Знак1"/>
    <w:rPr>
      <w:sz w:val="24"/>
      <w:szCs w:val="24"/>
    </w:rPr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 Знак Знак"/>
    <w:rPr>
      <w:sz w:val="24"/>
      <w:szCs w:val="24"/>
    </w:rPr>
  </w:style>
  <w:style w:type="paragraph" w:styleId="22">
    <w:name w:val="Body Text 2"/>
    <w:basedOn w:val="a"/>
    <w:semiHidden/>
    <w:pPr>
      <w:spacing w:after="120" w:line="480" w:lineRule="auto"/>
    </w:pPr>
  </w:style>
  <w:style w:type="paragraph" w:styleId="a8">
    <w:name w:val="Body Text"/>
    <w:basedOn w:val="a"/>
    <w:semiHidden/>
    <w:pPr>
      <w:spacing w:after="120"/>
    </w:pPr>
  </w:style>
  <w:style w:type="character" w:customStyle="1" w:styleId="51">
    <w:name w:val=" Знак Знак5"/>
    <w:semiHidden/>
    <w:locked/>
    <w:rPr>
      <w:sz w:val="24"/>
      <w:szCs w:val="24"/>
      <w:lang w:val="ru-RU" w:eastAsia="ru-RU" w:bidi="ar-SA"/>
    </w:rPr>
  </w:style>
  <w:style w:type="character" w:customStyle="1" w:styleId="40">
    <w:name w:val=" Знак Знак4"/>
    <w:locked/>
    <w:rPr>
      <w:sz w:val="24"/>
      <w:szCs w:val="24"/>
      <w:lang w:val="ru-RU" w:eastAsia="ru-RU" w:bidi="ar-SA"/>
    </w:rPr>
  </w:style>
  <w:style w:type="paragraph" w:styleId="a9">
    <w:name w:val="Title"/>
    <w:basedOn w:val="a"/>
    <w:next w:val="a"/>
    <w:qFormat/>
    <w:pPr>
      <w:spacing w:before="240" w:after="60"/>
      <w:jc w:val="center"/>
      <w:outlineLvl w:val="0"/>
    </w:pPr>
    <w:rPr>
      <w:lang w:val="ru-RU" w:eastAsia="ru-RU"/>
    </w:rPr>
  </w:style>
  <w:style w:type="paragraph" w:styleId="aa">
    <w:name w:val="Body Text Indent"/>
    <w:basedOn w:val="a"/>
    <w:semiHidden/>
    <w:pPr>
      <w:spacing w:after="120"/>
      <w:ind w:left="283"/>
    </w:pPr>
  </w:style>
  <w:style w:type="character" w:styleId="ab">
    <w:name w:val="Hyperlink"/>
    <w:semiHidden/>
    <w:rPr>
      <w:color w:val="0000FF"/>
      <w:u w:val="single"/>
    </w:rPr>
  </w:style>
  <w:style w:type="paragraph" w:styleId="23">
    <w:name w:val="Body Text Indent 2"/>
    <w:basedOn w:val="a"/>
    <w:semiHidden/>
    <w:pPr>
      <w:spacing w:after="120" w:line="480" w:lineRule="auto"/>
      <w:ind w:left="283"/>
    </w:pPr>
  </w:style>
  <w:style w:type="paragraph" w:styleId="ac">
    <w:name w:val="Balloon Text"/>
    <w:basedOn w:val="a"/>
    <w:link w:val="ad"/>
    <w:uiPriority w:val="99"/>
    <w:semiHidden/>
    <w:unhideWhenUsed/>
    <w:rsid w:val="00623C42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qFormat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e">
    <w:name w:val="List Paragraph"/>
    <w:basedOn w:val="a"/>
    <w:qFormat/>
    <w:pPr>
      <w:widowControl w:val="0"/>
      <w:autoSpaceDE w:val="0"/>
      <w:autoSpaceDN w:val="0"/>
      <w:ind w:left="956" w:hanging="360"/>
    </w:pPr>
    <w:rPr>
      <w:sz w:val="22"/>
      <w:szCs w:val="22"/>
      <w:lang w:bidi="ru-RU"/>
    </w:rPr>
  </w:style>
  <w:style w:type="character" w:customStyle="1" w:styleId="11">
    <w:name w:val="Основной текст Знак1"/>
    <w:locked/>
    <w:rPr>
      <w:sz w:val="24"/>
      <w:szCs w:val="24"/>
    </w:rPr>
  </w:style>
  <w:style w:type="paragraph" w:customStyle="1" w:styleId="ListParagraph">
    <w:name w:val="List Paragraph"/>
    <w:basedOn w:val="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f">
    <w:name w:val="Гипертекстовая ссылка"/>
    <w:rPr>
      <w:color w:val="106BBE"/>
    </w:rPr>
  </w:style>
  <w:style w:type="paragraph" w:customStyle="1" w:styleId="af0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52">
    <w:name w:val="Заголовок 5 Знак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d">
    <w:name w:val="Текст выноски Знак"/>
    <w:link w:val="ac"/>
    <w:uiPriority w:val="99"/>
    <w:semiHidden/>
    <w:rsid w:val="00623C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5ballov.ru/" TargetMode="External"/><Relationship Id="rId18" Type="http://schemas.openxmlformats.org/officeDocument/2006/relationships/hyperlink" Target="http://sciedu.city.ru/" TargetMode="External"/><Relationship Id="rId26" Type="http://schemas.openxmlformats.org/officeDocument/2006/relationships/hyperlink" Target="NULL" TargetMode="External"/><Relationship Id="rId39" Type="http://schemas.openxmlformats.org/officeDocument/2006/relationships/hyperlink" Target="http://www.graphisoft.ru/archicad/" TargetMode="External"/><Relationship Id="rId21" Type="http://schemas.openxmlformats.org/officeDocument/2006/relationships/hyperlink" Target="http://schools.keldysh.ru/sch444/MUSEUM/" TargetMode="External"/><Relationship Id="rId34" Type="http://schemas.openxmlformats.org/officeDocument/2006/relationships/hyperlink" Target="http://sapr.ru/" TargetMode="External"/><Relationship Id="rId42" Type="http://schemas.openxmlformats.org/officeDocument/2006/relationships/hyperlink" Target="http://cad.dp.ua/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hyperlink" Target="http://www.codenet.ru/" TargetMode="External"/><Relationship Id="rId29" Type="http://schemas.openxmlformats.org/officeDocument/2006/relationships/hyperlink" Target="http://www.iprbookshop.ru/64050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.ru/fasi" TargetMode="External"/><Relationship Id="rId24" Type="http://schemas.openxmlformats.org/officeDocument/2006/relationships/hyperlink" Target="http://www.morepc.ru/" TargetMode="External"/><Relationship Id="rId32" Type="http://schemas.openxmlformats.org/officeDocument/2006/relationships/hyperlink" Target="http://znanium.com/" TargetMode="External"/><Relationship Id="rId37" Type="http://schemas.openxmlformats.org/officeDocument/2006/relationships/hyperlink" Target="http://elibrary.ru/defaultx.asp" TargetMode="External"/><Relationship Id="rId40" Type="http://schemas.openxmlformats.org/officeDocument/2006/relationships/hyperlink" Target="http://www.allplan.com/en/" TargetMode="External"/><Relationship Id="rId45" Type="http://schemas.openxmlformats.org/officeDocument/2006/relationships/hyperlink" Target="http://www.iprbookshop.ru/55623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s.academy.ru/" TargetMode="External"/><Relationship Id="rId23" Type="http://schemas.openxmlformats.org/officeDocument/2006/relationships/hyperlink" Target="http://www.inr.ac.ru/~info21/" TargetMode="External"/><Relationship Id="rId28" Type="http://schemas.openxmlformats.org/officeDocument/2006/relationships/hyperlink" Target="http://www.gaudeamus.omskcity.com" TargetMode="External"/><Relationship Id="rId36" Type="http://schemas.openxmlformats.org/officeDocument/2006/relationships/hyperlink" Target="http://jgk.ucoz.ru/dir/" TargetMode="External"/><Relationship Id="rId10" Type="http://schemas.openxmlformats.org/officeDocument/2006/relationships/hyperlink" Target="NULL" TargetMode="External"/><Relationship Id="rId19" Type="http://schemas.openxmlformats.org/officeDocument/2006/relationships/hyperlink" Target="http://www.ed.gov.ru/" TargetMode="External"/><Relationship Id="rId31" Type="http://schemas.openxmlformats.org/officeDocument/2006/relationships/hyperlink" Target="http://sbiblio.com/" TargetMode="External"/><Relationship Id="rId44" Type="http://schemas.openxmlformats.org/officeDocument/2006/relationships/hyperlink" Target="http://www.college.ru/UDP/tex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formika.ru/" TargetMode="External"/><Relationship Id="rId14" Type="http://schemas.openxmlformats.org/officeDocument/2006/relationships/hyperlink" Target="http://www.fio.ru/" TargetMode="External"/><Relationship Id="rId22" Type="http://schemas.openxmlformats.org/officeDocument/2006/relationships/hyperlink" Target="http://www.otd.tstu.ru/direct1/inph.html" TargetMode="External"/><Relationship Id="rId27" Type="http://schemas.openxmlformats.org/officeDocument/2006/relationships/hyperlink" Target="http://gigasize.ru" TargetMode="External"/><Relationship Id="rId30" Type="http://schemas.openxmlformats.org/officeDocument/2006/relationships/hyperlink" Target="http://it.eup.ru/" TargetMode="External"/><Relationship Id="rId35" Type="http://schemas.openxmlformats.org/officeDocument/2006/relationships/hyperlink" Target="http://window.edu.ru/library" TargetMode="External"/><Relationship Id="rId43" Type="http://schemas.openxmlformats.org/officeDocument/2006/relationships/hyperlink" Target="http://autocad-/" TargetMode="External"/><Relationship Id="rId48" Type="http://schemas.openxmlformats.org/officeDocument/2006/relationships/theme" Target="theme/theme1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hyperlink" Target="http://www.citforum.ru/" TargetMode="External"/><Relationship Id="rId17" Type="http://schemas.openxmlformats.org/officeDocument/2006/relationships/hyperlink" Target="http://public.tsu.ru/~wawlasov/start.htm" TargetMode="External"/><Relationship Id="rId25" Type="http://schemas.openxmlformats.org/officeDocument/2006/relationships/hyperlink" Target="http://www.inftech.webservis.ru/" TargetMode="External"/><Relationship Id="rId33" Type="http://schemas.openxmlformats.org/officeDocument/2006/relationships/hyperlink" Target="http://www.iprbookshop.ru/64052.html" TargetMode="External"/><Relationship Id="rId38" Type="http://schemas.openxmlformats.org/officeDocument/2006/relationships/hyperlink" Target="http://www.autodesk.ru/" TargetMode="External"/><Relationship Id="rId46" Type="http://schemas.openxmlformats.org/officeDocument/2006/relationships/footer" Target="footer1.xml"/><Relationship Id="rId20" Type="http://schemas.openxmlformats.org/officeDocument/2006/relationships/hyperlink" Target="http://iit.metodist.ru/" TargetMode="External"/><Relationship Id="rId41" Type="http://schemas.openxmlformats.org/officeDocument/2006/relationships/hyperlink" Target="http://sapr-journ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5761</Words>
  <Characters>32842</Characters>
  <Application>Microsoft Office Word</Application>
  <DocSecurity>4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38526</CharactersWithSpaces>
  <SharedDoc>false</SharedDoc>
  <HLinks>
    <vt:vector size="222" baseType="variant">
      <vt:variant>
        <vt:i4>4194399</vt:i4>
      </vt:variant>
      <vt:variant>
        <vt:i4>108</vt:i4>
      </vt:variant>
      <vt:variant>
        <vt:i4>0</vt:i4>
      </vt:variant>
      <vt:variant>
        <vt:i4>5</vt:i4>
      </vt:variant>
      <vt:variant>
        <vt:lpwstr>http://www.iprbookshop.ru/55623.html</vt:lpwstr>
      </vt:variant>
      <vt:variant>
        <vt:lpwstr/>
      </vt:variant>
      <vt:variant>
        <vt:i4>2293862</vt:i4>
      </vt:variant>
      <vt:variant>
        <vt:i4>105</vt:i4>
      </vt:variant>
      <vt:variant>
        <vt:i4>0</vt:i4>
      </vt:variant>
      <vt:variant>
        <vt:i4>5</vt:i4>
      </vt:variant>
      <vt:variant>
        <vt:lpwstr>http://www.college.ru/UDP/texts</vt:lpwstr>
      </vt:variant>
      <vt:variant>
        <vt:lpwstr/>
      </vt:variant>
      <vt:variant>
        <vt:i4>1441887</vt:i4>
      </vt:variant>
      <vt:variant>
        <vt:i4>102</vt:i4>
      </vt:variant>
      <vt:variant>
        <vt:i4>0</vt:i4>
      </vt:variant>
      <vt:variant>
        <vt:i4>5</vt:i4>
      </vt:variant>
      <vt:variant>
        <vt:lpwstr>http://autocad-/</vt:lpwstr>
      </vt:variant>
      <vt:variant>
        <vt:lpwstr/>
      </vt:variant>
      <vt:variant>
        <vt:i4>458819</vt:i4>
      </vt:variant>
      <vt:variant>
        <vt:i4>99</vt:i4>
      </vt:variant>
      <vt:variant>
        <vt:i4>0</vt:i4>
      </vt:variant>
      <vt:variant>
        <vt:i4>5</vt:i4>
      </vt:variant>
      <vt:variant>
        <vt:lpwstr>http://cad.dp.ua/</vt:lpwstr>
      </vt:variant>
      <vt:variant>
        <vt:lpwstr/>
      </vt:variant>
      <vt:variant>
        <vt:i4>2228341</vt:i4>
      </vt:variant>
      <vt:variant>
        <vt:i4>96</vt:i4>
      </vt:variant>
      <vt:variant>
        <vt:i4>0</vt:i4>
      </vt:variant>
      <vt:variant>
        <vt:i4>5</vt:i4>
      </vt:variant>
      <vt:variant>
        <vt:lpwstr>http://sapr-journal.ru/</vt:lpwstr>
      </vt:variant>
      <vt:variant>
        <vt:lpwstr/>
      </vt:variant>
      <vt:variant>
        <vt:i4>6291501</vt:i4>
      </vt:variant>
      <vt:variant>
        <vt:i4>93</vt:i4>
      </vt:variant>
      <vt:variant>
        <vt:i4>0</vt:i4>
      </vt:variant>
      <vt:variant>
        <vt:i4>5</vt:i4>
      </vt:variant>
      <vt:variant>
        <vt:lpwstr>http://www.allplan.com/en/</vt:lpwstr>
      </vt:variant>
      <vt:variant>
        <vt:lpwstr/>
      </vt:variant>
      <vt:variant>
        <vt:i4>3014752</vt:i4>
      </vt:variant>
      <vt:variant>
        <vt:i4>90</vt:i4>
      </vt:variant>
      <vt:variant>
        <vt:i4>0</vt:i4>
      </vt:variant>
      <vt:variant>
        <vt:i4>5</vt:i4>
      </vt:variant>
      <vt:variant>
        <vt:lpwstr>http://www.graphisoft.ru/archicad/</vt:lpwstr>
      </vt:variant>
      <vt:variant>
        <vt:lpwstr/>
      </vt:variant>
      <vt:variant>
        <vt:i4>7471158</vt:i4>
      </vt:variant>
      <vt:variant>
        <vt:i4>87</vt:i4>
      </vt:variant>
      <vt:variant>
        <vt:i4>0</vt:i4>
      </vt:variant>
      <vt:variant>
        <vt:i4>5</vt:i4>
      </vt:variant>
      <vt:variant>
        <vt:lpwstr>http://www.autodesk.ru/</vt:lpwstr>
      </vt:variant>
      <vt:variant>
        <vt:lpwstr/>
      </vt:variant>
      <vt:variant>
        <vt:i4>2228275</vt:i4>
      </vt:variant>
      <vt:variant>
        <vt:i4>84</vt:i4>
      </vt:variant>
      <vt:variant>
        <vt:i4>0</vt:i4>
      </vt:variant>
      <vt:variant>
        <vt:i4>5</vt:i4>
      </vt:variant>
      <vt:variant>
        <vt:lpwstr>http://elibrary.ru/defaultx.asp</vt:lpwstr>
      </vt:variant>
      <vt:variant>
        <vt:lpwstr/>
      </vt:variant>
      <vt:variant>
        <vt:i4>8192109</vt:i4>
      </vt:variant>
      <vt:variant>
        <vt:i4>81</vt:i4>
      </vt:variant>
      <vt:variant>
        <vt:i4>0</vt:i4>
      </vt:variant>
      <vt:variant>
        <vt:i4>5</vt:i4>
      </vt:variant>
      <vt:variant>
        <vt:lpwstr>http://jgk.ucoz.ru/dir/</vt:lpwstr>
      </vt:variant>
      <vt:variant>
        <vt:lpwstr/>
      </vt:variant>
      <vt:variant>
        <vt:i4>5898327</vt:i4>
      </vt:variant>
      <vt:variant>
        <vt:i4>78</vt:i4>
      </vt:variant>
      <vt:variant>
        <vt:i4>0</vt:i4>
      </vt:variant>
      <vt:variant>
        <vt:i4>5</vt:i4>
      </vt:variant>
      <vt:variant>
        <vt:lpwstr>http://window.edu.ru/library</vt:lpwstr>
      </vt:variant>
      <vt:variant>
        <vt:lpwstr/>
      </vt:variant>
      <vt:variant>
        <vt:i4>7536744</vt:i4>
      </vt:variant>
      <vt:variant>
        <vt:i4>75</vt:i4>
      </vt:variant>
      <vt:variant>
        <vt:i4>0</vt:i4>
      </vt:variant>
      <vt:variant>
        <vt:i4>5</vt:i4>
      </vt:variant>
      <vt:variant>
        <vt:lpwstr>http://sapr.ru/</vt:lpwstr>
      </vt:variant>
      <vt:variant>
        <vt:lpwstr/>
      </vt:variant>
      <vt:variant>
        <vt:i4>4587611</vt:i4>
      </vt:variant>
      <vt:variant>
        <vt:i4>72</vt:i4>
      </vt:variant>
      <vt:variant>
        <vt:i4>0</vt:i4>
      </vt:variant>
      <vt:variant>
        <vt:i4>5</vt:i4>
      </vt:variant>
      <vt:variant>
        <vt:lpwstr>http://www.iprbookshop.ru/64052.html</vt:lpwstr>
      </vt:variant>
      <vt:variant>
        <vt:lpwstr/>
      </vt:variant>
      <vt:variant>
        <vt:i4>3801149</vt:i4>
      </vt:variant>
      <vt:variant>
        <vt:i4>69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3932193</vt:i4>
      </vt:variant>
      <vt:variant>
        <vt:i4>66</vt:i4>
      </vt:variant>
      <vt:variant>
        <vt:i4>0</vt:i4>
      </vt:variant>
      <vt:variant>
        <vt:i4>5</vt:i4>
      </vt:variant>
      <vt:variant>
        <vt:lpwstr>http://sbiblio.com/</vt:lpwstr>
      </vt:variant>
      <vt:variant>
        <vt:lpwstr/>
      </vt:variant>
      <vt:variant>
        <vt:i4>4325402</vt:i4>
      </vt:variant>
      <vt:variant>
        <vt:i4>63</vt:i4>
      </vt:variant>
      <vt:variant>
        <vt:i4>0</vt:i4>
      </vt:variant>
      <vt:variant>
        <vt:i4>5</vt:i4>
      </vt:variant>
      <vt:variant>
        <vt:lpwstr>http://it.eup.ru/</vt:lpwstr>
      </vt:variant>
      <vt:variant>
        <vt:lpwstr/>
      </vt:variant>
      <vt:variant>
        <vt:i4>4587609</vt:i4>
      </vt:variant>
      <vt:variant>
        <vt:i4>60</vt:i4>
      </vt:variant>
      <vt:variant>
        <vt:i4>0</vt:i4>
      </vt:variant>
      <vt:variant>
        <vt:i4>5</vt:i4>
      </vt:variant>
      <vt:variant>
        <vt:lpwstr>http://www.iprbookshop.ru/64050.html</vt:lpwstr>
      </vt:variant>
      <vt:variant>
        <vt:lpwstr/>
      </vt:variant>
      <vt:variant>
        <vt:i4>2556023</vt:i4>
      </vt:variant>
      <vt:variant>
        <vt:i4>57</vt:i4>
      </vt:variant>
      <vt:variant>
        <vt:i4>0</vt:i4>
      </vt:variant>
      <vt:variant>
        <vt:i4>5</vt:i4>
      </vt:variant>
      <vt:variant>
        <vt:lpwstr>http://www.gaudeamus.omskcity.com/</vt:lpwstr>
      </vt:variant>
      <vt:variant>
        <vt:lpwstr/>
      </vt:variant>
      <vt:variant>
        <vt:i4>7929983</vt:i4>
      </vt:variant>
      <vt:variant>
        <vt:i4>54</vt:i4>
      </vt:variant>
      <vt:variant>
        <vt:i4>0</vt:i4>
      </vt:variant>
      <vt:variant>
        <vt:i4>5</vt:i4>
      </vt:variant>
      <vt:variant>
        <vt:lpwstr>http://gigasize.ru/</vt:lpwstr>
      </vt:variant>
      <vt:variant>
        <vt:lpwstr/>
      </vt:variant>
      <vt:variant>
        <vt:i4>262153</vt:i4>
      </vt:variant>
      <vt:variant>
        <vt:i4>51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65617</vt:i4>
      </vt:variant>
      <vt:variant>
        <vt:i4>48</vt:i4>
      </vt:variant>
      <vt:variant>
        <vt:i4>0</vt:i4>
      </vt:variant>
      <vt:variant>
        <vt:i4>5</vt:i4>
      </vt:variant>
      <vt:variant>
        <vt:lpwstr>http://www.inftech.webservis.ru/</vt:lpwstr>
      </vt:variant>
      <vt:variant>
        <vt:lpwstr/>
      </vt:variant>
      <vt:variant>
        <vt:i4>2031691</vt:i4>
      </vt:variant>
      <vt:variant>
        <vt:i4>45</vt:i4>
      </vt:variant>
      <vt:variant>
        <vt:i4>0</vt:i4>
      </vt:variant>
      <vt:variant>
        <vt:i4>5</vt:i4>
      </vt:variant>
      <vt:variant>
        <vt:lpwstr>http://www.morepc.ru/</vt:lpwstr>
      </vt:variant>
      <vt:variant>
        <vt:lpwstr/>
      </vt:variant>
      <vt:variant>
        <vt:i4>4456467</vt:i4>
      </vt:variant>
      <vt:variant>
        <vt:i4>42</vt:i4>
      </vt:variant>
      <vt:variant>
        <vt:i4>0</vt:i4>
      </vt:variant>
      <vt:variant>
        <vt:i4>5</vt:i4>
      </vt:variant>
      <vt:variant>
        <vt:lpwstr>http://www.inr.ac.ru/~info21/</vt:lpwstr>
      </vt:variant>
      <vt:variant>
        <vt:lpwstr/>
      </vt:variant>
      <vt:variant>
        <vt:i4>1048581</vt:i4>
      </vt:variant>
      <vt:variant>
        <vt:i4>39</vt:i4>
      </vt:variant>
      <vt:variant>
        <vt:i4>0</vt:i4>
      </vt:variant>
      <vt:variant>
        <vt:i4>5</vt:i4>
      </vt:variant>
      <vt:variant>
        <vt:lpwstr>http://www.otd.tstu.ru/direct1/inph.html</vt:lpwstr>
      </vt:variant>
      <vt:variant>
        <vt:lpwstr/>
      </vt:variant>
      <vt:variant>
        <vt:i4>4194323</vt:i4>
      </vt:variant>
      <vt:variant>
        <vt:i4>36</vt:i4>
      </vt:variant>
      <vt:variant>
        <vt:i4>0</vt:i4>
      </vt:variant>
      <vt:variant>
        <vt:i4>5</vt:i4>
      </vt:variant>
      <vt:variant>
        <vt:lpwstr>http://schools.keldysh.ru/sch444/MUSEUM/</vt:lpwstr>
      </vt:variant>
      <vt:variant>
        <vt:lpwstr/>
      </vt:variant>
      <vt:variant>
        <vt:i4>6488107</vt:i4>
      </vt:variant>
      <vt:variant>
        <vt:i4>33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  <vt:variant>
        <vt:i4>5505111</vt:i4>
      </vt:variant>
      <vt:variant>
        <vt:i4>30</vt:i4>
      </vt:variant>
      <vt:variant>
        <vt:i4>0</vt:i4>
      </vt:variant>
      <vt:variant>
        <vt:i4>5</vt:i4>
      </vt:variant>
      <vt:variant>
        <vt:lpwstr>http://www.ed.gov.ru/</vt:lpwstr>
      </vt:variant>
      <vt:variant>
        <vt:lpwstr/>
      </vt:variant>
      <vt:variant>
        <vt:i4>3538998</vt:i4>
      </vt:variant>
      <vt:variant>
        <vt:i4>27</vt:i4>
      </vt:variant>
      <vt:variant>
        <vt:i4>0</vt:i4>
      </vt:variant>
      <vt:variant>
        <vt:i4>5</vt:i4>
      </vt:variant>
      <vt:variant>
        <vt:lpwstr>http://sciedu.city.ru/</vt:lpwstr>
      </vt:variant>
      <vt:variant>
        <vt:lpwstr/>
      </vt:variant>
      <vt:variant>
        <vt:i4>4390994</vt:i4>
      </vt:variant>
      <vt:variant>
        <vt:i4>24</vt:i4>
      </vt:variant>
      <vt:variant>
        <vt:i4>0</vt:i4>
      </vt:variant>
      <vt:variant>
        <vt:i4>5</vt:i4>
      </vt:variant>
      <vt:variant>
        <vt:lpwstr>http://public.tsu.ru/~wawlasov/start.htm</vt:lpwstr>
      </vt:variant>
      <vt:variant>
        <vt:lpwstr/>
      </vt:variant>
      <vt:variant>
        <vt:i4>7012452</vt:i4>
      </vt:variant>
      <vt:variant>
        <vt:i4>21</vt:i4>
      </vt:variant>
      <vt:variant>
        <vt:i4>0</vt:i4>
      </vt:variant>
      <vt:variant>
        <vt:i4>5</vt:i4>
      </vt:variant>
      <vt:variant>
        <vt:lpwstr>http://www.codenet.ru/</vt:lpwstr>
      </vt:variant>
      <vt:variant>
        <vt:lpwstr/>
      </vt:variant>
      <vt:variant>
        <vt:i4>1966174</vt:i4>
      </vt:variant>
      <vt:variant>
        <vt:i4>18</vt:i4>
      </vt:variant>
      <vt:variant>
        <vt:i4>0</vt:i4>
      </vt:variant>
      <vt:variant>
        <vt:i4>5</vt:i4>
      </vt:variant>
      <vt:variant>
        <vt:lpwstr>http://www.tests.academy.ru/</vt:lpwstr>
      </vt:variant>
      <vt:variant>
        <vt:lpwstr/>
      </vt:variant>
      <vt:variant>
        <vt:i4>8323170</vt:i4>
      </vt:variant>
      <vt:variant>
        <vt:i4>15</vt:i4>
      </vt:variant>
      <vt:variant>
        <vt:i4>0</vt:i4>
      </vt:variant>
      <vt:variant>
        <vt:i4>5</vt:i4>
      </vt:variant>
      <vt:variant>
        <vt:lpwstr>http://www.fio.ru/</vt:lpwstr>
      </vt:variant>
      <vt:variant>
        <vt:lpwstr/>
      </vt:variant>
      <vt:variant>
        <vt:i4>3670122</vt:i4>
      </vt:variant>
      <vt:variant>
        <vt:i4>12</vt:i4>
      </vt:variant>
      <vt:variant>
        <vt:i4>0</vt:i4>
      </vt:variant>
      <vt:variant>
        <vt:i4>5</vt:i4>
      </vt:variant>
      <vt:variant>
        <vt:lpwstr>http://www.5ballov.ru/</vt:lpwstr>
      </vt:variant>
      <vt:variant>
        <vt:lpwstr/>
      </vt:variant>
      <vt:variant>
        <vt:i4>8192050</vt:i4>
      </vt:variant>
      <vt:variant>
        <vt:i4>9</vt:i4>
      </vt:variant>
      <vt:variant>
        <vt:i4>0</vt:i4>
      </vt:variant>
      <vt:variant>
        <vt:i4>5</vt:i4>
      </vt:variant>
      <vt:variant>
        <vt:lpwstr>http://www.citforum.ru/</vt:lpwstr>
      </vt:variant>
      <vt:variant>
        <vt:lpwstr/>
      </vt:variant>
      <vt:variant>
        <vt:i4>7209082</vt:i4>
      </vt:variant>
      <vt:variant>
        <vt:i4>6</vt:i4>
      </vt:variant>
      <vt:variant>
        <vt:i4>0</vt:i4>
      </vt:variant>
      <vt:variant>
        <vt:i4>5</vt:i4>
      </vt:variant>
      <vt:variant>
        <vt:lpwstr>http://www.edu.ru/fasi</vt:lpwstr>
      </vt:variant>
      <vt:variant>
        <vt:lpwstr/>
      </vt:variant>
      <vt:variant>
        <vt:i4>262153</vt:i4>
      </vt:variant>
      <vt:variant>
        <vt:i4>3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196620</vt:i4>
      </vt:variant>
      <vt:variant>
        <vt:i4>0</vt:i4>
      </vt:variant>
      <vt:variant>
        <vt:i4>0</vt:i4>
      </vt:variant>
      <vt:variant>
        <vt:i4>5</vt:i4>
      </vt:variant>
      <vt:variant>
        <vt:lpwstr>http://www.informika.ru/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Veselovskaja NS</dc:creator>
  <cp:keywords/>
  <dc:description/>
  <cp:lastModifiedBy>Alexey Radchenkov</cp:lastModifiedBy>
  <cp:revision>2</cp:revision>
  <cp:lastPrinted>2019-11-22T12:53:00Z</cp:lastPrinted>
  <dcterms:created xsi:type="dcterms:W3CDTF">2021-05-21T07:17:00Z</dcterms:created>
  <dcterms:modified xsi:type="dcterms:W3CDTF">2021-05-21T07:17:00Z</dcterms:modified>
</cp:coreProperties>
</file>